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51" w:rsidRDefault="009A5926" w:rsidP="00760F5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Chapter 1</w:t>
      </w:r>
      <w:r w:rsidR="00760F51">
        <w:rPr>
          <w:rFonts w:ascii="Cambria" w:eastAsia="MS Mincho" w:hAnsi="Cambria" w:cs="Times New Roman"/>
          <w:b/>
          <w:sz w:val="24"/>
          <w:szCs w:val="24"/>
        </w:rPr>
        <w:t xml:space="preserve">0 Vocabulary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i/>
          <w:sz w:val="24"/>
          <w:szCs w:val="24"/>
        </w:rPr>
        <w:t xml:space="preserve">For each term write </w:t>
      </w:r>
      <w:proofErr w:type="gramStart"/>
      <w:r>
        <w:rPr>
          <w:rFonts w:ascii="Cambria" w:eastAsia="MS Mincho" w:hAnsi="Cambria" w:cs="Times New Roman"/>
          <w:i/>
          <w:sz w:val="24"/>
          <w:szCs w:val="24"/>
        </w:rPr>
        <w:t>the who</w:t>
      </w:r>
      <w:proofErr w:type="gramEnd"/>
      <w:r>
        <w:rPr>
          <w:rFonts w:ascii="Cambria" w:eastAsia="MS Mincho" w:hAnsi="Cambria" w:cs="Times New Roman"/>
          <w:i/>
          <w:sz w:val="24"/>
          <w:szCs w:val="24"/>
        </w:rPr>
        <w:t xml:space="preserve">, what, and why in complete sentences.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760F5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1. The Hundred Days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2. First New Deal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3. FDIC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4. Fireside Chats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5. AAA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6. CCC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7. Second New Deal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8. WPA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9. Wagner Act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10. Social Security Act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11. Court Packing Plan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12. Huey Long</w:t>
      </w:r>
    </w:p>
    <w:p w:rsidR="00FE356A" w:rsidRDefault="00760F51" w:rsidP="00760F51">
      <w:pPr>
        <w:spacing w:after="0" w:line="240" w:lineRule="auto"/>
        <w:rPr>
          <w:rFonts w:ascii="Cambria" w:eastAsia="MS Mincho" w:hAnsi="Cambria" w:cs="Times New Roman"/>
          <w:bCs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13. Deficit Spending</w:t>
      </w:r>
      <w:r w:rsidR="00FE356A">
        <w:rPr>
          <w:rFonts w:ascii="Cambria" w:eastAsia="MS Mincho" w:hAnsi="Cambria" w:cs="Times New Roman"/>
          <w:bCs/>
          <w:sz w:val="24"/>
          <w:szCs w:val="24"/>
        </w:rPr>
        <w:t xml:space="preserve">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  <w:sectPr w:rsidR="00760F51" w:rsidSect="00760F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Chapter 10 Vocabulary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i/>
          <w:sz w:val="24"/>
          <w:szCs w:val="24"/>
        </w:rPr>
        <w:t xml:space="preserve">For each term write </w:t>
      </w:r>
      <w:proofErr w:type="gramStart"/>
      <w:r>
        <w:rPr>
          <w:rFonts w:ascii="Cambria" w:eastAsia="MS Mincho" w:hAnsi="Cambria" w:cs="Times New Roman"/>
          <w:i/>
          <w:sz w:val="24"/>
          <w:szCs w:val="24"/>
        </w:rPr>
        <w:t>the who</w:t>
      </w:r>
      <w:proofErr w:type="gramEnd"/>
      <w:r>
        <w:rPr>
          <w:rFonts w:ascii="Cambria" w:eastAsia="MS Mincho" w:hAnsi="Cambria" w:cs="Times New Roman"/>
          <w:i/>
          <w:sz w:val="24"/>
          <w:szCs w:val="24"/>
        </w:rPr>
        <w:t xml:space="preserve">, what, and why in complete sentences.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760F51" w:rsidSect="00760F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1. The Hundred Days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2. First New Deal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3. FDIC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4. Fireside Chats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5. AAA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6. CCC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7. Second New Deal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8. WPA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9. Wagner Act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10. Social Security Act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11. Court Packing Plan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12. Huey Long</w:t>
      </w:r>
    </w:p>
    <w:p w:rsidR="00760F51" w:rsidRP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13. Deficit Spending</w:t>
      </w:r>
      <w:r>
        <w:rPr>
          <w:rFonts w:ascii="Cambria" w:eastAsia="MS Mincho" w:hAnsi="Cambria" w:cs="Times New Roman"/>
          <w:bCs/>
          <w:sz w:val="24"/>
          <w:szCs w:val="24"/>
        </w:rPr>
        <w:t xml:space="preserve">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760F51" w:rsidSect="00760F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Chapter 10 Vocabulary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i/>
          <w:sz w:val="24"/>
          <w:szCs w:val="24"/>
        </w:rPr>
        <w:t xml:space="preserve">For each term write </w:t>
      </w:r>
      <w:proofErr w:type="gramStart"/>
      <w:r>
        <w:rPr>
          <w:rFonts w:ascii="Cambria" w:eastAsia="MS Mincho" w:hAnsi="Cambria" w:cs="Times New Roman"/>
          <w:i/>
          <w:sz w:val="24"/>
          <w:szCs w:val="24"/>
        </w:rPr>
        <w:t>the who</w:t>
      </w:r>
      <w:proofErr w:type="gramEnd"/>
      <w:r>
        <w:rPr>
          <w:rFonts w:ascii="Cambria" w:eastAsia="MS Mincho" w:hAnsi="Cambria" w:cs="Times New Roman"/>
          <w:i/>
          <w:sz w:val="24"/>
          <w:szCs w:val="24"/>
        </w:rPr>
        <w:t xml:space="preserve">, what, and why in complete sentences.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760F51" w:rsidSect="00760F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1. The Hundred Days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2. First New Deal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3. FDIC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4. Fireside Chats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5. AAA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6. CCC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7. Second New Deal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8. WPA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9. Wagner Act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10. Social Security Act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11. Court Packing Plan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12. Huey Long</w:t>
      </w:r>
    </w:p>
    <w:p w:rsidR="00760F51" w:rsidRP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13. Deficit Spending</w:t>
      </w:r>
      <w:r>
        <w:rPr>
          <w:rFonts w:ascii="Cambria" w:eastAsia="MS Mincho" w:hAnsi="Cambria" w:cs="Times New Roman"/>
          <w:bCs/>
          <w:sz w:val="24"/>
          <w:szCs w:val="24"/>
        </w:rPr>
        <w:t xml:space="preserve">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760F51" w:rsidSect="00760F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51" w:rsidRP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bookmarkStart w:id="0" w:name="_GoBack"/>
      <w:bookmarkEnd w:id="0"/>
      <w:r>
        <w:rPr>
          <w:rFonts w:ascii="Cambria" w:eastAsia="MS Mincho" w:hAnsi="Cambria" w:cs="Times New Roman"/>
          <w:b/>
          <w:sz w:val="24"/>
          <w:szCs w:val="24"/>
        </w:rPr>
        <w:t xml:space="preserve">Chapter 10 Vocabulary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  <w:r>
        <w:rPr>
          <w:rFonts w:ascii="Cambria" w:eastAsia="MS Mincho" w:hAnsi="Cambria" w:cs="Times New Roman"/>
          <w:i/>
          <w:sz w:val="24"/>
          <w:szCs w:val="24"/>
        </w:rPr>
        <w:t xml:space="preserve">For each term write </w:t>
      </w:r>
      <w:proofErr w:type="gramStart"/>
      <w:r>
        <w:rPr>
          <w:rFonts w:ascii="Cambria" w:eastAsia="MS Mincho" w:hAnsi="Cambria" w:cs="Times New Roman"/>
          <w:i/>
          <w:sz w:val="24"/>
          <w:szCs w:val="24"/>
        </w:rPr>
        <w:t>the who</w:t>
      </w:r>
      <w:proofErr w:type="gramEnd"/>
      <w:r>
        <w:rPr>
          <w:rFonts w:ascii="Cambria" w:eastAsia="MS Mincho" w:hAnsi="Cambria" w:cs="Times New Roman"/>
          <w:i/>
          <w:sz w:val="24"/>
          <w:szCs w:val="24"/>
        </w:rPr>
        <w:t xml:space="preserve">, what, and why in complete sentences.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i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760F51" w:rsidSect="00760F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1. The Hundred Days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2. First New Deal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3. FDIC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4. Fireside Chats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5. AAA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6. CCC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7. Second New Deal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8. WPA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9. Wagner Act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10. Social Security Act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11. Court Packing Plan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12. Huey Long</w:t>
      </w:r>
    </w:p>
    <w:p w:rsidR="00760F51" w:rsidRP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13. Deficit Spending</w:t>
      </w:r>
      <w:r>
        <w:rPr>
          <w:rFonts w:ascii="Cambria" w:eastAsia="MS Mincho" w:hAnsi="Cambria" w:cs="Times New Roman"/>
          <w:bCs/>
          <w:sz w:val="24"/>
          <w:szCs w:val="24"/>
        </w:rPr>
        <w:t xml:space="preserve"> </w:t>
      </w: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  <w:sectPr w:rsidR="00760F51" w:rsidSect="00760F5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60F51" w:rsidRPr="00760F51" w:rsidRDefault="00760F51" w:rsidP="00760F5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:rsidR="00D811D9" w:rsidRDefault="00D811D9"/>
    <w:sectPr w:rsidR="00D811D9" w:rsidSect="00760F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26"/>
    <w:rsid w:val="003B0A2F"/>
    <w:rsid w:val="00760F51"/>
    <w:rsid w:val="009A5926"/>
    <w:rsid w:val="00D811D9"/>
    <w:rsid w:val="00FE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70C5"/>
  <w15:chartTrackingRefBased/>
  <w15:docId w15:val="{B019F406-A080-4BC2-8220-56F4F555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0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F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Johnathan</dc:creator>
  <cp:keywords/>
  <dc:description/>
  <cp:lastModifiedBy>Watts, Johnathan</cp:lastModifiedBy>
  <cp:revision>2</cp:revision>
  <cp:lastPrinted>2019-01-07T13:41:00Z</cp:lastPrinted>
  <dcterms:created xsi:type="dcterms:W3CDTF">2019-01-07T13:42:00Z</dcterms:created>
  <dcterms:modified xsi:type="dcterms:W3CDTF">2019-01-07T13:42:00Z</dcterms:modified>
</cp:coreProperties>
</file>