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9A1" w:rsidRPr="006814E1" w:rsidRDefault="00C579A1">
      <w:pPr>
        <w:rPr>
          <w:rFonts w:ascii="Constantia" w:hAnsi="Constantia"/>
          <w:b/>
          <w:sz w:val="24"/>
          <w:szCs w:val="24"/>
        </w:rPr>
      </w:pPr>
      <w:r w:rsidRPr="006814E1">
        <w:rPr>
          <w:rFonts w:ascii="Constantia" w:hAnsi="Constantia"/>
          <w:b/>
          <w:sz w:val="24"/>
          <w:szCs w:val="24"/>
        </w:rPr>
        <w:t>Gettysburg Address</w:t>
      </w:r>
    </w:p>
    <w:p w:rsidR="00C579A1" w:rsidRPr="006814E1" w:rsidRDefault="00C579A1">
      <w:pPr>
        <w:rPr>
          <w:rFonts w:ascii="Constantia" w:hAnsi="Constantia"/>
          <w:i/>
          <w:sz w:val="24"/>
          <w:szCs w:val="24"/>
        </w:rPr>
      </w:pPr>
      <w:r w:rsidRPr="006814E1">
        <w:rPr>
          <w:rFonts w:ascii="Constantia" w:hAnsi="Constantia"/>
          <w:i/>
          <w:sz w:val="24"/>
          <w:szCs w:val="24"/>
        </w:rPr>
        <w:t>Abraham Lincoln November 19, 1863</w:t>
      </w:r>
    </w:p>
    <w:p w:rsidR="006814E1" w:rsidRPr="006814E1" w:rsidRDefault="00C579A1">
      <w:pPr>
        <w:rPr>
          <w:rFonts w:ascii="Constantia" w:hAnsi="Constantia"/>
          <w:sz w:val="24"/>
          <w:szCs w:val="24"/>
        </w:rPr>
      </w:pPr>
      <w:r w:rsidRPr="006814E1">
        <w:rPr>
          <w:rFonts w:ascii="Constantia" w:hAnsi="Constantia"/>
          <w:sz w:val="24"/>
          <w:szCs w:val="24"/>
        </w:rPr>
        <w:t xml:space="preserve">Four score and seven years </w:t>
      </w:r>
      <w:proofErr w:type="gramStart"/>
      <w:r w:rsidRPr="006814E1">
        <w:rPr>
          <w:rFonts w:ascii="Constantia" w:hAnsi="Constantia"/>
          <w:sz w:val="24"/>
          <w:szCs w:val="24"/>
        </w:rPr>
        <w:t>ago</w:t>
      </w:r>
      <w:proofErr w:type="gramEnd"/>
      <w:r w:rsidRPr="006814E1">
        <w:rPr>
          <w:rFonts w:ascii="Constantia" w:hAnsi="Constantia"/>
          <w:sz w:val="24"/>
          <w:szCs w:val="24"/>
        </w:rPr>
        <w:t xml:space="preserve"> our fathers brought forth on this continent, a new nation, conceived in Liberty, and dedicated to the proposition that all men are created equal. Now we are engaged in a great civil war, testing whether that </w:t>
      </w:r>
      <w:proofErr w:type="gramStart"/>
      <w:r w:rsidRPr="006814E1">
        <w:rPr>
          <w:rFonts w:ascii="Constantia" w:hAnsi="Constantia"/>
          <w:sz w:val="24"/>
          <w:szCs w:val="24"/>
        </w:rPr>
        <w:t>nation,</w:t>
      </w:r>
      <w:proofErr w:type="gramEnd"/>
      <w:r w:rsidRPr="006814E1">
        <w:rPr>
          <w:rFonts w:ascii="Constantia" w:hAnsi="Constantia"/>
          <w:sz w:val="24"/>
          <w:szCs w:val="24"/>
        </w:rPr>
        <w:t xml:space="preserve"> or any nation so conceived and so dedicated, can long endure. </w:t>
      </w:r>
    </w:p>
    <w:p w:rsidR="006814E1" w:rsidRPr="006814E1" w:rsidRDefault="00C579A1">
      <w:pPr>
        <w:rPr>
          <w:rFonts w:ascii="Constantia" w:hAnsi="Constantia"/>
          <w:sz w:val="24"/>
          <w:szCs w:val="24"/>
        </w:rPr>
      </w:pPr>
      <w:r w:rsidRPr="006814E1">
        <w:rPr>
          <w:rFonts w:ascii="Constantia" w:hAnsi="Constantia"/>
          <w:sz w:val="24"/>
          <w:szCs w:val="24"/>
        </w:rPr>
        <w:t xml:space="preserve">We </w:t>
      </w:r>
      <w:proofErr w:type="gramStart"/>
      <w:r w:rsidRPr="006814E1">
        <w:rPr>
          <w:rFonts w:ascii="Constantia" w:hAnsi="Constantia"/>
          <w:sz w:val="24"/>
          <w:szCs w:val="24"/>
        </w:rPr>
        <w:t>are met</w:t>
      </w:r>
      <w:proofErr w:type="gramEnd"/>
      <w:r w:rsidRPr="006814E1">
        <w:rPr>
          <w:rFonts w:ascii="Constantia" w:hAnsi="Constantia"/>
          <w:sz w:val="24"/>
          <w:szCs w:val="24"/>
        </w:rPr>
        <w:t xml:space="preserve"> on a great battlefield of that war. We have come to dedicate a portion of that field, as a final resting place for those who here gave their lives that that nation might live. It is altogether fitting and proper that we should do this. </w:t>
      </w:r>
      <w:proofErr w:type="gramStart"/>
      <w:r w:rsidRPr="006814E1">
        <w:rPr>
          <w:rFonts w:ascii="Constantia" w:hAnsi="Constantia"/>
          <w:sz w:val="24"/>
          <w:szCs w:val="24"/>
        </w:rPr>
        <w:t>But</w:t>
      </w:r>
      <w:proofErr w:type="gramEnd"/>
      <w:r w:rsidRPr="006814E1">
        <w:rPr>
          <w:rFonts w:ascii="Constantia" w:hAnsi="Constantia"/>
          <w:sz w:val="24"/>
          <w:szCs w:val="24"/>
        </w:rPr>
        <w:t xml:space="preserve">, in a larger sense, we cannot dedicate—we cannot consecrate— we cannot hallow—this ground. The brave men, living and dead, who struggled here, have consecrated it, far above our poor power to add or detract. </w:t>
      </w:r>
    </w:p>
    <w:p w:rsidR="002C01FF" w:rsidRPr="006814E1" w:rsidRDefault="00C579A1">
      <w:pPr>
        <w:rPr>
          <w:rFonts w:ascii="Constantia" w:hAnsi="Constantia"/>
          <w:sz w:val="24"/>
          <w:szCs w:val="24"/>
        </w:rPr>
      </w:pPr>
      <w:r w:rsidRPr="006814E1">
        <w:rPr>
          <w:rFonts w:ascii="Constantia" w:hAnsi="Constantia"/>
          <w:sz w:val="24"/>
          <w:szCs w:val="24"/>
        </w:rPr>
        <w:t xml:space="preserve">The world will little note, nor long remember what we say here, but it can never forget what they did here. It is for us the living, rather, to be dedicated here to the unfinished </w:t>
      </w:r>
      <w:proofErr w:type="gramStart"/>
      <w:r w:rsidRPr="006814E1">
        <w:rPr>
          <w:rFonts w:ascii="Constantia" w:hAnsi="Constantia"/>
          <w:sz w:val="24"/>
          <w:szCs w:val="24"/>
        </w:rPr>
        <w:t>work which</w:t>
      </w:r>
      <w:proofErr w:type="gramEnd"/>
      <w:r w:rsidRPr="006814E1">
        <w:rPr>
          <w:rFonts w:ascii="Constantia" w:hAnsi="Constantia"/>
          <w:sz w:val="24"/>
          <w:szCs w:val="24"/>
        </w:rPr>
        <w:t xml:space="preserve"> they who fought here have thus far so nobly advanced. </w:t>
      </w:r>
      <w:proofErr w:type="gramStart"/>
      <w:r w:rsidRPr="006814E1">
        <w:rPr>
          <w:rFonts w:ascii="Constantia" w:hAnsi="Constantia"/>
          <w:sz w:val="24"/>
          <w:szCs w:val="24"/>
        </w:rPr>
        <w:t>It is rather for us to be here dedicated to the great task remaining before us—that from these honored dead we take increased devotion to that cause for which they gave the last full measure of devotion—that we here highly resolve that these dead shall not have died in vain—that this nation, under God, shall have a new birth of freedom—and that government of the people, by the people, for the people, shall not perish from the earth</w:t>
      </w:r>
      <w:r w:rsidR="006814E1" w:rsidRPr="006814E1">
        <w:rPr>
          <w:rFonts w:ascii="Constantia" w:hAnsi="Constantia"/>
          <w:sz w:val="24"/>
          <w:szCs w:val="24"/>
        </w:rPr>
        <w:t>.</w:t>
      </w:r>
      <w:proofErr w:type="gramEnd"/>
    </w:p>
    <w:p w:rsidR="006814E1" w:rsidRPr="006814E1" w:rsidRDefault="006814E1">
      <w:pPr>
        <w:rPr>
          <w:rFonts w:ascii="Constantia" w:hAnsi="Constantia"/>
          <w:b/>
          <w:sz w:val="24"/>
          <w:szCs w:val="24"/>
        </w:rPr>
      </w:pPr>
      <w:r w:rsidRPr="006814E1">
        <w:rPr>
          <w:rFonts w:ascii="Constantia" w:hAnsi="Constantia"/>
          <w:b/>
          <w:sz w:val="24"/>
          <w:szCs w:val="24"/>
        </w:rPr>
        <w:t>Questions</w:t>
      </w:r>
    </w:p>
    <w:p w:rsidR="006814E1" w:rsidRPr="002F2EBC" w:rsidRDefault="002F2EBC" w:rsidP="002F2EBC">
      <w:pPr>
        <w:spacing w:before="100" w:beforeAutospacing="1" w:after="100" w:afterAutospacing="1" w:line="240" w:lineRule="auto"/>
        <w:rPr>
          <w:rFonts w:ascii="Constantia" w:eastAsia="Times New Roman" w:hAnsi="Constantia" w:cs="Helvetica"/>
          <w:i/>
          <w:sz w:val="24"/>
          <w:szCs w:val="24"/>
          <w:lang w:val="en"/>
        </w:rPr>
      </w:pPr>
      <w:r w:rsidRPr="006814E1">
        <w:rPr>
          <w:rFonts w:ascii="Constantia" w:eastAsia="Times New Roman" w:hAnsi="Constantia" w:cs="Helvetica"/>
          <w:i/>
          <w:sz w:val="24"/>
          <w:szCs w:val="24"/>
          <w:lang w:val="en"/>
        </w:rPr>
        <w:t>Write in complete sentences a</w:t>
      </w:r>
      <w:r>
        <w:rPr>
          <w:rFonts w:ascii="Constantia" w:eastAsia="Times New Roman" w:hAnsi="Constantia" w:cs="Helvetica"/>
          <w:i/>
          <w:sz w:val="24"/>
          <w:szCs w:val="24"/>
          <w:lang w:val="en"/>
        </w:rPr>
        <w:t xml:space="preserve">nd on your own sheet of paper. </w:t>
      </w:r>
      <w:bookmarkStart w:id="0" w:name="_GoBack"/>
      <w:bookmarkEnd w:id="0"/>
      <w:r w:rsidR="006814E1" w:rsidRPr="006814E1">
        <w:rPr>
          <w:rFonts w:ascii="Constantia" w:hAnsi="Constantia"/>
          <w:i/>
          <w:sz w:val="24"/>
          <w:szCs w:val="24"/>
        </w:rPr>
        <w:br/>
      </w:r>
      <w:r w:rsidR="006814E1" w:rsidRPr="006814E1">
        <w:rPr>
          <w:rFonts w:ascii="Constantia" w:hAnsi="Constantia"/>
          <w:b/>
          <w:sz w:val="24"/>
          <w:szCs w:val="24"/>
        </w:rPr>
        <w:t>1. What are some themes presented in this address?</w:t>
      </w:r>
    </w:p>
    <w:p w:rsidR="006814E1" w:rsidRPr="006814E1" w:rsidRDefault="006814E1">
      <w:pPr>
        <w:rPr>
          <w:rFonts w:ascii="Constantia" w:hAnsi="Constantia"/>
          <w:b/>
          <w:sz w:val="24"/>
          <w:szCs w:val="24"/>
        </w:rPr>
      </w:pPr>
      <w:r w:rsidRPr="006814E1">
        <w:rPr>
          <w:rFonts w:ascii="Constantia" w:hAnsi="Constantia"/>
          <w:b/>
          <w:sz w:val="24"/>
          <w:szCs w:val="24"/>
        </w:rPr>
        <w:t>2. What is</w:t>
      </w:r>
      <w:r>
        <w:rPr>
          <w:rFonts w:ascii="Constantia" w:hAnsi="Constantia"/>
          <w:b/>
          <w:sz w:val="24"/>
          <w:szCs w:val="24"/>
        </w:rPr>
        <w:t xml:space="preserve"> the structure of the address/how is it laid out? </w:t>
      </w:r>
    </w:p>
    <w:p w:rsidR="006814E1" w:rsidRPr="006814E1" w:rsidRDefault="006814E1">
      <w:pPr>
        <w:rPr>
          <w:rFonts w:ascii="Constantia" w:hAnsi="Constantia"/>
          <w:b/>
          <w:sz w:val="24"/>
          <w:szCs w:val="24"/>
        </w:rPr>
      </w:pPr>
      <w:r w:rsidRPr="006814E1">
        <w:rPr>
          <w:rFonts w:ascii="Constantia" w:hAnsi="Constantia"/>
          <w:b/>
          <w:sz w:val="24"/>
          <w:szCs w:val="24"/>
        </w:rPr>
        <w:t xml:space="preserve">3. What are some repeated words and phrases? </w:t>
      </w:r>
    </w:p>
    <w:p w:rsidR="006814E1" w:rsidRDefault="006814E1">
      <w:pPr>
        <w:rPr>
          <w:rFonts w:ascii="Constantia" w:hAnsi="Constantia"/>
          <w:b/>
          <w:sz w:val="24"/>
          <w:szCs w:val="24"/>
        </w:rPr>
      </w:pPr>
      <w:r w:rsidRPr="006814E1">
        <w:rPr>
          <w:rFonts w:ascii="Constantia" w:hAnsi="Constantia"/>
          <w:b/>
          <w:sz w:val="24"/>
          <w:szCs w:val="24"/>
        </w:rPr>
        <w:t xml:space="preserve">4. What is Lincoln’s call to action? </w:t>
      </w:r>
    </w:p>
    <w:p w:rsidR="00662260" w:rsidRPr="006814E1" w:rsidRDefault="00662260">
      <w:pPr>
        <w:rPr>
          <w:rFonts w:ascii="Constantia" w:hAnsi="Constantia"/>
          <w:b/>
          <w:sz w:val="24"/>
          <w:szCs w:val="24"/>
        </w:rPr>
      </w:pPr>
      <w:r>
        <w:rPr>
          <w:rFonts w:ascii="Constantia" w:hAnsi="Constantia"/>
          <w:b/>
          <w:sz w:val="24"/>
          <w:szCs w:val="24"/>
        </w:rPr>
        <w:t>5. What does Lincoln mean by a “new birth of freedom”?</w:t>
      </w:r>
    </w:p>
    <w:p w:rsidR="006814E1" w:rsidRPr="006814E1" w:rsidRDefault="00662260">
      <w:pPr>
        <w:rPr>
          <w:rFonts w:ascii="Constantia" w:hAnsi="Constantia"/>
          <w:b/>
          <w:sz w:val="24"/>
          <w:szCs w:val="24"/>
        </w:rPr>
      </w:pPr>
      <w:r>
        <w:rPr>
          <w:rFonts w:ascii="Constantia" w:hAnsi="Constantia"/>
          <w:b/>
          <w:sz w:val="24"/>
          <w:szCs w:val="24"/>
        </w:rPr>
        <w:t>6</w:t>
      </w:r>
      <w:r w:rsidR="006814E1" w:rsidRPr="006814E1">
        <w:rPr>
          <w:rFonts w:ascii="Constantia" w:hAnsi="Constantia"/>
          <w:b/>
          <w:sz w:val="24"/>
          <w:szCs w:val="24"/>
        </w:rPr>
        <w:t>. Why do you think this short speech has withstood the test of time and become so important?</w:t>
      </w:r>
    </w:p>
    <w:p w:rsidR="006814E1" w:rsidRPr="00C579A1" w:rsidRDefault="006814E1">
      <w:pPr>
        <w:rPr>
          <w:sz w:val="24"/>
          <w:szCs w:val="24"/>
        </w:rPr>
      </w:pPr>
    </w:p>
    <w:p w:rsidR="00C579A1" w:rsidRDefault="00C579A1"/>
    <w:p w:rsidR="00C579A1" w:rsidRDefault="00C579A1"/>
    <w:p w:rsidR="00C579A1" w:rsidRDefault="00C579A1"/>
    <w:p w:rsidR="001B4CF3" w:rsidRDefault="001B4CF3" w:rsidP="006814E1">
      <w:pPr>
        <w:spacing w:before="120" w:after="100" w:afterAutospacing="1" w:line="240" w:lineRule="auto"/>
      </w:pPr>
    </w:p>
    <w:p w:rsidR="006814E1" w:rsidRPr="006814E1" w:rsidRDefault="006814E1" w:rsidP="006814E1">
      <w:pPr>
        <w:spacing w:before="120" w:after="100" w:afterAutospacing="1" w:line="240" w:lineRule="auto"/>
        <w:rPr>
          <w:rFonts w:ascii="Constantia" w:eastAsia="Times New Roman" w:hAnsi="Constantia" w:cs="Helvetica"/>
          <w:b/>
          <w:sz w:val="24"/>
          <w:szCs w:val="24"/>
          <w:lang w:val="en"/>
        </w:rPr>
      </w:pPr>
      <w:r w:rsidRPr="006814E1">
        <w:rPr>
          <w:rFonts w:ascii="Constantia" w:eastAsia="Times New Roman" w:hAnsi="Constantia" w:cs="Helvetica"/>
          <w:b/>
          <w:sz w:val="24"/>
          <w:szCs w:val="24"/>
          <w:lang w:val="en"/>
        </w:rPr>
        <w:t>The Bixby Letter</w:t>
      </w:r>
    </w:p>
    <w:p w:rsidR="00C579A1" w:rsidRPr="006814E1" w:rsidRDefault="00C579A1" w:rsidP="006814E1">
      <w:pPr>
        <w:spacing w:before="120" w:after="100" w:afterAutospacing="1" w:line="240" w:lineRule="auto"/>
        <w:rPr>
          <w:rFonts w:ascii="Constantia" w:eastAsia="Times New Roman" w:hAnsi="Constantia" w:cs="Helvetica"/>
          <w:color w:val="999999"/>
          <w:sz w:val="17"/>
          <w:szCs w:val="17"/>
          <w:lang w:val="en"/>
        </w:rPr>
      </w:pPr>
      <w:r w:rsidRPr="00C579A1">
        <w:rPr>
          <w:rFonts w:ascii="Constantia" w:eastAsia="Times New Roman" w:hAnsi="Constantia" w:cs="Helvetica"/>
          <w:sz w:val="24"/>
          <w:szCs w:val="24"/>
          <w:lang w:val="en"/>
        </w:rPr>
        <w:t xml:space="preserve">I </w:t>
      </w:r>
      <w:proofErr w:type="gramStart"/>
      <w:r w:rsidRPr="00C579A1">
        <w:rPr>
          <w:rFonts w:ascii="Constantia" w:eastAsia="Times New Roman" w:hAnsi="Constantia" w:cs="Helvetica"/>
          <w:sz w:val="24"/>
          <w:szCs w:val="24"/>
          <w:lang w:val="en"/>
        </w:rPr>
        <w:t>have been shown</w:t>
      </w:r>
      <w:proofErr w:type="gramEnd"/>
      <w:r w:rsidRPr="00C579A1">
        <w:rPr>
          <w:rFonts w:ascii="Constantia" w:eastAsia="Times New Roman" w:hAnsi="Constantia" w:cs="Helvetica"/>
          <w:sz w:val="24"/>
          <w:szCs w:val="24"/>
          <w:lang w:val="en"/>
        </w:rPr>
        <w:t xml:space="preserve"> in the files of the War Department a statement of the Adjutant General of Massachusetts that you are the mother of five sons who have died gl</w:t>
      </w:r>
      <w:r w:rsidRPr="006814E1">
        <w:rPr>
          <w:rFonts w:ascii="Constantia" w:eastAsia="Times New Roman" w:hAnsi="Constantia" w:cs="Helvetica"/>
          <w:sz w:val="24"/>
          <w:szCs w:val="24"/>
          <w:lang w:val="en"/>
        </w:rPr>
        <w:t>oriously on the field of battle.</w:t>
      </w:r>
    </w:p>
    <w:p w:rsidR="00C579A1" w:rsidRPr="00C579A1" w:rsidRDefault="00C579A1" w:rsidP="00C579A1">
      <w:pPr>
        <w:spacing w:before="100" w:beforeAutospacing="1" w:after="100" w:afterAutospacing="1" w:line="240" w:lineRule="auto"/>
        <w:rPr>
          <w:rFonts w:ascii="Constantia" w:eastAsia="Times New Roman" w:hAnsi="Constantia" w:cs="Helvetica"/>
          <w:sz w:val="24"/>
          <w:szCs w:val="24"/>
          <w:lang w:val="en"/>
        </w:rPr>
      </w:pPr>
      <w:r w:rsidRPr="00C579A1">
        <w:rPr>
          <w:rFonts w:ascii="Constantia" w:eastAsia="Times New Roman" w:hAnsi="Constantia" w:cs="Helvetica"/>
          <w:sz w:val="24"/>
          <w:szCs w:val="24"/>
          <w:lang w:val="en"/>
        </w:rPr>
        <w:t xml:space="preserve">I feel how weak and fruitless must be any word of mine which should attempt to beguile you from the grief of a loss so overwhelming. </w:t>
      </w:r>
      <w:proofErr w:type="gramStart"/>
      <w:r w:rsidRPr="00C579A1">
        <w:rPr>
          <w:rFonts w:ascii="Constantia" w:eastAsia="Times New Roman" w:hAnsi="Constantia" w:cs="Helvetica"/>
          <w:sz w:val="24"/>
          <w:szCs w:val="24"/>
          <w:lang w:val="en"/>
        </w:rPr>
        <w:t>But</w:t>
      </w:r>
      <w:proofErr w:type="gramEnd"/>
      <w:r w:rsidRPr="00C579A1">
        <w:rPr>
          <w:rFonts w:ascii="Constantia" w:eastAsia="Times New Roman" w:hAnsi="Constantia" w:cs="Helvetica"/>
          <w:sz w:val="24"/>
          <w:szCs w:val="24"/>
          <w:lang w:val="en"/>
        </w:rPr>
        <w:t xml:space="preserve"> I cannot refrain from tendering you the consolation that may be found in the thanks of the republic they died to save. I pray that our Heavenly Father may assuage the anguish of your bereavement, and leave you only the cherished memory of the loved and lost, and the solemn pride that must be yours to have laid so costly a sacrifice upon the altar of freedom.</w:t>
      </w:r>
    </w:p>
    <w:p w:rsidR="00C579A1" w:rsidRPr="00C579A1" w:rsidRDefault="00C579A1" w:rsidP="00C579A1">
      <w:pPr>
        <w:spacing w:before="100" w:beforeAutospacing="1" w:after="100" w:afterAutospacing="1" w:line="240" w:lineRule="auto"/>
        <w:rPr>
          <w:rFonts w:ascii="Constantia" w:eastAsia="Times New Roman" w:hAnsi="Constantia" w:cs="Helvetica"/>
          <w:sz w:val="24"/>
          <w:szCs w:val="24"/>
          <w:lang w:val="en"/>
        </w:rPr>
      </w:pPr>
      <w:r w:rsidRPr="00C579A1">
        <w:rPr>
          <w:rFonts w:ascii="Constantia" w:eastAsia="Times New Roman" w:hAnsi="Constantia" w:cs="Helvetica"/>
          <w:sz w:val="24"/>
          <w:szCs w:val="24"/>
          <w:lang w:val="en"/>
        </w:rPr>
        <w:t>Yours, very sincerely and respectfully,</w:t>
      </w:r>
    </w:p>
    <w:p w:rsidR="00C579A1" w:rsidRPr="006814E1" w:rsidRDefault="00C579A1" w:rsidP="00C579A1">
      <w:pPr>
        <w:spacing w:before="100" w:beforeAutospacing="1" w:after="100" w:afterAutospacing="1" w:line="240" w:lineRule="auto"/>
        <w:rPr>
          <w:rFonts w:ascii="Constantia" w:eastAsia="Times New Roman" w:hAnsi="Constantia" w:cs="Helvetica"/>
          <w:sz w:val="24"/>
          <w:szCs w:val="24"/>
          <w:lang w:val="en"/>
        </w:rPr>
      </w:pPr>
      <w:r w:rsidRPr="00C579A1">
        <w:rPr>
          <w:rFonts w:ascii="Constantia" w:eastAsia="Times New Roman" w:hAnsi="Constantia" w:cs="Helvetica"/>
          <w:sz w:val="24"/>
          <w:szCs w:val="24"/>
          <w:lang w:val="en"/>
        </w:rPr>
        <w:t>A</w:t>
      </w:r>
      <w:r w:rsidR="001B4CF3">
        <w:rPr>
          <w:rFonts w:ascii="Constantia" w:eastAsia="Times New Roman" w:hAnsi="Constantia" w:cs="Helvetica"/>
          <w:sz w:val="24"/>
          <w:szCs w:val="24"/>
          <w:lang w:val="en"/>
        </w:rPr>
        <w:t>.</w:t>
      </w:r>
      <w:r w:rsidRPr="00C579A1">
        <w:rPr>
          <w:rFonts w:ascii="Constantia" w:eastAsia="Times New Roman" w:hAnsi="Constantia" w:cs="Helvetica"/>
          <w:sz w:val="24"/>
          <w:szCs w:val="24"/>
          <w:lang w:val="en"/>
        </w:rPr>
        <w:t xml:space="preserve"> Lincoln</w:t>
      </w:r>
    </w:p>
    <w:p w:rsidR="006814E1" w:rsidRPr="006814E1" w:rsidRDefault="006814E1" w:rsidP="00C579A1">
      <w:pPr>
        <w:spacing w:before="100" w:beforeAutospacing="1" w:after="100" w:afterAutospacing="1" w:line="240" w:lineRule="auto"/>
        <w:rPr>
          <w:rFonts w:ascii="Constantia" w:eastAsia="Times New Roman" w:hAnsi="Constantia" w:cs="Helvetica"/>
          <w:b/>
          <w:sz w:val="24"/>
          <w:szCs w:val="24"/>
          <w:lang w:val="en"/>
        </w:rPr>
      </w:pPr>
      <w:r w:rsidRPr="006814E1">
        <w:rPr>
          <w:rFonts w:ascii="Constantia" w:eastAsia="Times New Roman" w:hAnsi="Constantia" w:cs="Helvetica"/>
          <w:b/>
          <w:sz w:val="24"/>
          <w:szCs w:val="24"/>
          <w:lang w:val="en"/>
        </w:rPr>
        <w:t>Questions</w:t>
      </w:r>
    </w:p>
    <w:p w:rsidR="006814E1" w:rsidRPr="006814E1" w:rsidRDefault="006814E1" w:rsidP="00C579A1">
      <w:pPr>
        <w:spacing w:before="100" w:beforeAutospacing="1" w:after="100" w:afterAutospacing="1" w:line="240" w:lineRule="auto"/>
        <w:rPr>
          <w:rFonts w:ascii="Constantia" w:eastAsia="Times New Roman" w:hAnsi="Constantia" w:cs="Helvetica"/>
          <w:i/>
          <w:sz w:val="24"/>
          <w:szCs w:val="24"/>
          <w:lang w:val="en"/>
        </w:rPr>
      </w:pPr>
      <w:r w:rsidRPr="006814E1">
        <w:rPr>
          <w:rFonts w:ascii="Constantia" w:eastAsia="Times New Roman" w:hAnsi="Constantia" w:cs="Helvetica"/>
          <w:i/>
          <w:sz w:val="24"/>
          <w:szCs w:val="24"/>
          <w:lang w:val="en"/>
        </w:rPr>
        <w:t xml:space="preserve">Write in complete sentences and on your own sheet of paper. </w:t>
      </w:r>
    </w:p>
    <w:p w:rsidR="006814E1" w:rsidRPr="006814E1" w:rsidRDefault="006814E1" w:rsidP="00C579A1">
      <w:pPr>
        <w:spacing w:before="100" w:beforeAutospacing="1" w:after="100" w:afterAutospacing="1" w:line="240" w:lineRule="auto"/>
        <w:rPr>
          <w:rFonts w:ascii="Constantia" w:eastAsia="Times New Roman" w:hAnsi="Constantia" w:cs="Helvetica"/>
          <w:b/>
          <w:sz w:val="24"/>
          <w:szCs w:val="24"/>
          <w:lang w:val="en"/>
        </w:rPr>
      </w:pPr>
      <w:r w:rsidRPr="006814E1">
        <w:rPr>
          <w:rFonts w:ascii="Constantia" w:eastAsia="Times New Roman" w:hAnsi="Constantia" w:cs="Helvetica"/>
          <w:b/>
          <w:sz w:val="24"/>
          <w:szCs w:val="24"/>
          <w:lang w:val="en"/>
        </w:rPr>
        <w:t>1. What is your impression of this letter?</w:t>
      </w:r>
    </w:p>
    <w:p w:rsidR="006814E1" w:rsidRDefault="006814E1" w:rsidP="00C579A1">
      <w:pPr>
        <w:spacing w:before="100" w:beforeAutospacing="1" w:after="100" w:afterAutospacing="1" w:line="240" w:lineRule="auto"/>
        <w:rPr>
          <w:rFonts w:ascii="Constantia" w:eastAsia="Times New Roman" w:hAnsi="Constantia" w:cs="Helvetica"/>
          <w:b/>
          <w:sz w:val="24"/>
          <w:szCs w:val="24"/>
          <w:lang w:val="en"/>
        </w:rPr>
      </w:pPr>
      <w:r w:rsidRPr="006814E1">
        <w:rPr>
          <w:rFonts w:ascii="Constantia" w:eastAsia="Times New Roman" w:hAnsi="Constantia" w:cs="Helvetica"/>
          <w:b/>
          <w:sz w:val="24"/>
          <w:szCs w:val="24"/>
          <w:lang w:val="en"/>
        </w:rPr>
        <w:t>2. Why do you think this letter has become as famous as it has?</w:t>
      </w:r>
    </w:p>
    <w:p w:rsidR="006814E1" w:rsidRPr="006814E1" w:rsidRDefault="006814E1" w:rsidP="00C579A1">
      <w:pPr>
        <w:spacing w:before="100" w:beforeAutospacing="1" w:after="100" w:afterAutospacing="1" w:line="240" w:lineRule="auto"/>
        <w:rPr>
          <w:rFonts w:ascii="Constantia" w:eastAsia="Times New Roman" w:hAnsi="Constantia" w:cs="Helvetica"/>
          <w:b/>
          <w:sz w:val="24"/>
          <w:szCs w:val="24"/>
          <w:lang w:val="en"/>
        </w:rPr>
      </w:pPr>
      <w:r>
        <w:rPr>
          <w:rFonts w:ascii="Constantia" w:eastAsia="Times New Roman" w:hAnsi="Constantia" w:cs="Helvetica"/>
          <w:b/>
          <w:sz w:val="24"/>
          <w:szCs w:val="24"/>
          <w:lang w:val="en"/>
        </w:rPr>
        <w:t>3. Why do you think Lincoln supposedly wrote this letter?</w:t>
      </w:r>
    </w:p>
    <w:p w:rsidR="006814E1" w:rsidRPr="006814E1" w:rsidRDefault="006814E1" w:rsidP="00C579A1">
      <w:pPr>
        <w:spacing w:before="100" w:beforeAutospacing="1" w:after="100" w:afterAutospacing="1" w:line="240" w:lineRule="auto"/>
        <w:rPr>
          <w:rFonts w:ascii="Constantia" w:eastAsia="Times New Roman" w:hAnsi="Constantia" w:cs="Helvetica"/>
          <w:b/>
          <w:sz w:val="24"/>
          <w:szCs w:val="24"/>
          <w:lang w:val="en"/>
        </w:rPr>
      </w:pPr>
      <w:r>
        <w:rPr>
          <w:rFonts w:ascii="Constantia" w:eastAsia="Times New Roman" w:hAnsi="Constantia" w:cs="Helvetica"/>
          <w:b/>
          <w:sz w:val="24"/>
          <w:szCs w:val="24"/>
          <w:lang w:val="en"/>
        </w:rPr>
        <w:t>4</w:t>
      </w:r>
      <w:r w:rsidRPr="006814E1">
        <w:rPr>
          <w:rFonts w:ascii="Constantia" w:eastAsia="Times New Roman" w:hAnsi="Constantia" w:cs="Helvetica"/>
          <w:b/>
          <w:sz w:val="24"/>
          <w:szCs w:val="24"/>
          <w:lang w:val="en"/>
        </w:rPr>
        <w:t xml:space="preserve">. Do you think Lincoln wrote this letter? Why or why not? </w:t>
      </w:r>
    </w:p>
    <w:p w:rsidR="00C579A1" w:rsidRPr="00C579A1" w:rsidRDefault="00C579A1" w:rsidP="00C579A1">
      <w:pPr>
        <w:spacing w:before="100" w:beforeAutospacing="1" w:after="100" w:afterAutospacing="1" w:line="240" w:lineRule="auto"/>
        <w:rPr>
          <w:rFonts w:ascii="Constantia" w:eastAsia="Times New Roman" w:hAnsi="Constantia" w:cs="Helvetica"/>
          <w:sz w:val="24"/>
          <w:szCs w:val="24"/>
          <w:lang w:val="en"/>
        </w:rPr>
      </w:pPr>
    </w:p>
    <w:p w:rsidR="00C579A1" w:rsidRDefault="00C579A1"/>
    <w:sectPr w:rsidR="00C57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A1"/>
    <w:rsid w:val="001B4CF3"/>
    <w:rsid w:val="002C01FF"/>
    <w:rsid w:val="002F2EBC"/>
    <w:rsid w:val="00662260"/>
    <w:rsid w:val="006814E1"/>
    <w:rsid w:val="00C5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220FD"/>
  <w15:chartTrackingRefBased/>
  <w15:docId w15:val="{43258273-65A0-4333-90AD-F33C5A4A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9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ert-txt">
    <w:name w:val="advert-txt"/>
    <w:basedOn w:val="Normal"/>
    <w:rsid w:val="00C579A1"/>
    <w:pPr>
      <w:spacing w:before="120" w:after="100" w:afterAutospacing="1" w:line="240" w:lineRule="auto"/>
    </w:pPr>
    <w:rPr>
      <w:rFonts w:ascii="Helvetica" w:eastAsia="Times New Roman" w:hAnsi="Helvetica" w:cs="Helvetica"/>
      <w:color w:val="999999"/>
      <w:sz w:val="17"/>
      <w:szCs w:val="17"/>
    </w:rPr>
  </w:style>
  <w:style w:type="paragraph" w:customStyle="1" w:styleId="unrulyiadisclosuretext">
    <w:name w:val="unruly_ia_disclosure_text"/>
    <w:basedOn w:val="Normal"/>
    <w:rsid w:val="00C579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2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E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78237">
      <w:bodyDiv w:val="1"/>
      <w:marLeft w:val="0"/>
      <w:marRight w:val="0"/>
      <w:marTop w:val="0"/>
      <w:marBottom w:val="0"/>
      <w:divBdr>
        <w:top w:val="none" w:sz="0" w:space="0" w:color="auto"/>
        <w:left w:val="none" w:sz="0" w:space="0" w:color="auto"/>
        <w:bottom w:val="none" w:sz="0" w:space="0" w:color="auto"/>
        <w:right w:val="none" w:sz="0" w:space="0" w:color="auto"/>
      </w:divBdr>
      <w:divsChild>
        <w:div w:id="825126791">
          <w:marLeft w:val="0"/>
          <w:marRight w:val="0"/>
          <w:marTop w:val="0"/>
          <w:marBottom w:val="0"/>
          <w:divBdr>
            <w:top w:val="none" w:sz="0" w:space="0" w:color="auto"/>
            <w:left w:val="none" w:sz="0" w:space="0" w:color="auto"/>
            <w:bottom w:val="none" w:sz="0" w:space="0" w:color="auto"/>
            <w:right w:val="none" w:sz="0" w:space="0" w:color="auto"/>
          </w:divBdr>
          <w:divsChild>
            <w:div w:id="914584025">
              <w:marLeft w:val="0"/>
              <w:marRight w:val="0"/>
              <w:marTop w:val="0"/>
              <w:marBottom w:val="0"/>
              <w:divBdr>
                <w:top w:val="none" w:sz="0" w:space="0" w:color="auto"/>
                <w:left w:val="none" w:sz="0" w:space="0" w:color="auto"/>
                <w:bottom w:val="none" w:sz="0" w:space="0" w:color="auto"/>
                <w:right w:val="none" w:sz="0" w:space="0" w:color="auto"/>
              </w:divBdr>
              <w:divsChild>
                <w:div w:id="1025054209">
                  <w:marLeft w:val="0"/>
                  <w:marRight w:val="0"/>
                  <w:marTop w:val="0"/>
                  <w:marBottom w:val="0"/>
                  <w:divBdr>
                    <w:top w:val="none" w:sz="0" w:space="0" w:color="auto"/>
                    <w:left w:val="none" w:sz="0" w:space="0" w:color="auto"/>
                    <w:bottom w:val="none" w:sz="0" w:space="0" w:color="auto"/>
                    <w:right w:val="none" w:sz="0" w:space="0" w:color="auto"/>
                  </w:divBdr>
                  <w:divsChild>
                    <w:div w:id="1146556382">
                      <w:marLeft w:val="0"/>
                      <w:marRight w:val="0"/>
                      <w:marTop w:val="0"/>
                      <w:marBottom w:val="0"/>
                      <w:divBdr>
                        <w:top w:val="none" w:sz="0" w:space="0" w:color="auto"/>
                        <w:left w:val="none" w:sz="0" w:space="0" w:color="auto"/>
                        <w:bottom w:val="none" w:sz="0" w:space="0" w:color="auto"/>
                        <w:right w:val="none" w:sz="0" w:space="0" w:color="auto"/>
                      </w:divBdr>
                      <w:divsChild>
                        <w:div w:id="1923757078">
                          <w:marLeft w:val="0"/>
                          <w:marRight w:val="0"/>
                          <w:marTop w:val="0"/>
                          <w:marBottom w:val="0"/>
                          <w:divBdr>
                            <w:top w:val="none" w:sz="0" w:space="0" w:color="auto"/>
                            <w:left w:val="none" w:sz="0" w:space="0" w:color="auto"/>
                            <w:bottom w:val="none" w:sz="0" w:space="0" w:color="auto"/>
                            <w:right w:val="none" w:sz="0" w:space="0" w:color="auto"/>
                          </w:divBdr>
                          <w:divsChild>
                            <w:div w:id="604966769">
                              <w:marLeft w:val="0"/>
                              <w:marRight w:val="0"/>
                              <w:marTop w:val="0"/>
                              <w:marBottom w:val="0"/>
                              <w:divBdr>
                                <w:top w:val="none" w:sz="0" w:space="0" w:color="auto"/>
                                <w:left w:val="none" w:sz="0" w:space="0" w:color="auto"/>
                                <w:bottom w:val="none" w:sz="0" w:space="0" w:color="auto"/>
                                <w:right w:val="none" w:sz="0" w:space="0" w:color="auto"/>
                              </w:divBdr>
                              <w:divsChild>
                                <w:div w:id="1285311577">
                                  <w:marLeft w:val="0"/>
                                  <w:marRight w:val="0"/>
                                  <w:marTop w:val="0"/>
                                  <w:marBottom w:val="0"/>
                                  <w:divBdr>
                                    <w:top w:val="none" w:sz="0" w:space="0" w:color="auto"/>
                                    <w:left w:val="none" w:sz="0" w:space="0" w:color="auto"/>
                                    <w:bottom w:val="none" w:sz="0" w:space="0" w:color="auto"/>
                                    <w:right w:val="none" w:sz="0" w:space="0" w:color="auto"/>
                                  </w:divBdr>
                                  <w:divsChild>
                                    <w:div w:id="507598933">
                                      <w:marLeft w:val="0"/>
                                      <w:marRight w:val="0"/>
                                      <w:marTop w:val="0"/>
                                      <w:marBottom w:val="0"/>
                                      <w:divBdr>
                                        <w:top w:val="none" w:sz="0" w:space="0" w:color="auto"/>
                                        <w:left w:val="none" w:sz="0" w:space="0" w:color="auto"/>
                                        <w:bottom w:val="none" w:sz="0" w:space="0" w:color="auto"/>
                                        <w:right w:val="none" w:sz="0" w:space="0" w:color="auto"/>
                                      </w:divBdr>
                                      <w:divsChild>
                                        <w:div w:id="1957176520">
                                          <w:marLeft w:val="0"/>
                                          <w:marRight w:val="0"/>
                                          <w:marTop w:val="0"/>
                                          <w:marBottom w:val="0"/>
                                          <w:divBdr>
                                            <w:top w:val="none" w:sz="0" w:space="0" w:color="auto"/>
                                            <w:left w:val="none" w:sz="0" w:space="0" w:color="auto"/>
                                            <w:bottom w:val="none" w:sz="0" w:space="0" w:color="auto"/>
                                            <w:right w:val="none" w:sz="0" w:space="0" w:color="auto"/>
                                          </w:divBdr>
                                          <w:divsChild>
                                            <w:div w:id="1533304902">
                                              <w:marLeft w:val="0"/>
                                              <w:marRight w:val="0"/>
                                              <w:marTop w:val="0"/>
                                              <w:marBottom w:val="0"/>
                                              <w:divBdr>
                                                <w:top w:val="none" w:sz="0" w:space="0" w:color="auto"/>
                                                <w:left w:val="none" w:sz="0" w:space="0" w:color="auto"/>
                                                <w:bottom w:val="none" w:sz="0" w:space="0" w:color="auto"/>
                                                <w:right w:val="none" w:sz="0" w:space="0" w:color="auto"/>
                                              </w:divBdr>
                                            </w:div>
                                          </w:divsChild>
                                        </w:div>
                                        <w:div w:id="2017731727">
                                          <w:marLeft w:val="0"/>
                                          <w:marRight w:val="0"/>
                                          <w:marTop w:val="0"/>
                                          <w:marBottom w:val="0"/>
                                          <w:divBdr>
                                            <w:top w:val="none" w:sz="0" w:space="0" w:color="auto"/>
                                            <w:left w:val="none" w:sz="0" w:space="0" w:color="auto"/>
                                            <w:bottom w:val="none" w:sz="0" w:space="0" w:color="auto"/>
                                            <w:right w:val="none" w:sz="0" w:space="0" w:color="auto"/>
                                          </w:divBdr>
                                          <w:divsChild>
                                            <w:div w:id="150605011">
                                              <w:marLeft w:val="0"/>
                                              <w:marRight w:val="0"/>
                                              <w:marTop w:val="0"/>
                                              <w:marBottom w:val="0"/>
                                              <w:divBdr>
                                                <w:top w:val="none" w:sz="0" w:space="0" w:color="auto"/>
                                                <w:left w:val="none" w:sz="0" w:space="0" w:color="auto"/>
                                                <w:bottom w:val="none" w:sz="0" w:space="0" w:color="auto"/>
                                                <w:right w:val="none" w:sz="0" w:space="0" w:color="auto"/>
                                              </w:divBdr>
                                              <w:divsChild>
                                                <w:div w:id="303432898">
                                                  <w:marLeft w:val="0"/>
                                                  <w:marRight w:val="0"/>
                                                  <w:marTop w:val="0"/>
                                                  <w:marBottom w:val="0"/>
                                                  <w:divBdr>
                                                    <w:top w:val="none" w:sz="0" w:space="0" w:color="auto"/>
                                                    <w:left w:val="none" w:sz="0" w:space="0" w:color="auto"/>
                                                    <w:bottom w:val="none" w:sz="0" w:space="0" w:color="auto"/>
                                                    <w:right w:val="none" w:sz="0" w:space="0" w:color="auto"/>
                                                  </w:divBdr>
                                                </w:div>
                                              </w:divsChild>
                                            </w:div>
                                            <w:div w:id="1803377775">
                                              <w:marLeft w:val="0"/>
                                              <w:marRight w:val="0"/>
                                              <w:marTop w:val="0"/>
                                              <w:marBottom w:val="0"/>
                                              <w:divBdr>
                                                <w:top w:val="none" w:sz="0" w:space="0" w:color="auto"/>
                                                <w:left w:val="none" w:sz="0" w:space="0" w:color="auto"/>
                                                <w:bottom w:val="none" w:sz="0" w:space="0" w:color="auto"/>
                                                <w:right w:val="none" w:sz="0" w:space="0" w:color="auto"/>
                                              </w:divBdr>
                                              <w:divsChild>
                                                <w:div w:id="132911204">
                                                  <w:marLeft w:val="0"/>
                                                  <w:marRight w:val="0"/>
                                                  <w:marTop w:val="0"/>
                                                  <w:marBottom w:val="0"/>
                                                  <w:divBdr>
                                                    <w:top w:val="none" w:sz="0" w:space="0" w:color="auto"/>
                                                    <w:left w:val="none" w:sz="0" w:space="0" w:color="auto"/>
                                                    <w:bottom w:val="none" w:sz="0" w:space="0" w:color="auto"/>
                                                    <w:right w:val="none" w:sz="0" w:space="0" w:color="auto"/>
                                                  </w:divBdr>
                                                </w:div>
                                              </w:divsChild>
                                            </w:div>
                                            <w:div w:id="108816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Johnathan</dc:creator>
  <cp:keywords/>
  <dc:description/>
  <cp:lastModifiedBy>Watts, Johnathan</cp:lastModifiedBy>
  <cp:revision>1</cp:revision>
  <cp:lastPrinted>2017-08-28T16:48:00Z</cp:lastPrinted>
  <dcterms:created xsi:type="dcterms:W3CDTF">2017-08-28T11:43:00Z</dcterms:created>
  <dcterms:modified xsi:type="dcterms:W3CDTF">2017-08-28T16:50:00Z</dcterms:modified>
</cp:coreProperties>
</file>