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A2" w:rsidRDefault="004979A2" w:rsidP="005E101B">
      <w:pPr>
        <w:ind w:right="-450"/>
        <w:rPr>
          <w:b/>
          <w:i/>
        </w:rPr>
      </w:pPr>
    </w:p>
    <w:p w:rsidR="007E4765" w:rsidRDefault="004979A2" w:rsidP="00B82F12">
      <w:pPr>
        <w:ind w:left="90" w:right="-450"/>
        <w:rPr>
          <w:b/>
          <w:i/>
        </w:rPr>
      </w:pPr>
      <w:r>
        <w:rPr>
          <w:b/>
          <w:i/>
        </w:rPr>
        <w:t>Mr. Watts Room 206</w:t>
      </w:r>
      <w:r w:rsidR="007E4765">
        <w:rPr>
          <w:b/>
          <w:i/>
        </w:rPr>
        <w:t xml:space="preserve"> </w:t>
      </w:r>
    </w:p>
    <w:p w:rsidR="007E4765" w:rsidRPr="00894254" w:rsidRDefault="007E4765" w:rsidP="00966DAF">
      <w:pPr>
        <w:pStyle w:val="ListParagraph"/>
        <w:ind w:left="90" w:right="-450"/>
        <w:rPr>
          <w:b/>
          <w:i/>
        </w:rPr>
      </w:pPr>
      <w:r w:rsidRPr="00894254">
        <w:rPr>
          <w:b/>
        </w:rPr>
        <w:t>Email:</w:t>
      </w:r>
      <w:r>
        <w:t xml:space="preserve"> </w:t>
      </w:r>
      <w:hyperlink r:id="rId6" w:history="1">
        <w:r w:rsidRPr="00E00DB1">
          <w:rPr>
            <w:rStyle w:val="Hyperlink"/>
          </w:rPr>
          <w:t>wattsj1@leonschools.net</w:t>
        </w:r>
      </w:hyperlink>
    </w:p>
    <w:p w:rsidR="007E4765" w:rsidRPr="00894254" w:rsidRDefault="007E4765" w:rsidP="00966DAF">
      <w:pPr>
        <w:pStyle w:val="ListParagraph"/>
        <w:ind w:left="90" w:right="-450"/>
        <w:rPr>
          <w:b/>
          <w:i/>
        </w:rPr>
      </w:pPr>
      <w:r>
        <w:rPr>
          <w:b/>
        </w:rPr>
        <w:t xml:space="preserve">Website: </w:t>
      </w:r>
      <w:r w:rsidR="00485D71">
        <w:t>mrwattshistory.weebly.com</w:t>
      </w:r>
    </w:p>
    <w:p w:rsidR="00B82F12" w:rsidRDefault="00B82F12" w:rsidP="00B82F12">
      <w:pPr>
        <w:ind w:left="90" w:right="-450"/>
        <w:jc w:val="center"/>
        <w:rPr>
          <w:b/>
          <w:i/>
        </w:rPr>
      </w:pPr>
    </w:p>
    <w:p w:rsidR="009B610F" w:rsidRDefault="00A62AD8" w:rsidP="00B82F12">
      <w:pPr>
        <w:ind w:left="90" w:right="-450"/>
        <w:jc w:val="center"/>
        <w:rPr>
          <w:b/>
          <w:i/>
        </w:rPr>
      </w:pPr>
      <w:r>
        <w:rPr>
          <w:b/>
          <w:i/>
        </w:rPr>
        <w:t xml:space="preserve">U.S. Honors </w:t>
      </w:r>
      <w:r w:rsidR="009B610F">
        <w:rPr>
          <w:b/>
          <w:i/>
        </w:rPr>
        <w:t>Syllabus</w:t>
      </w:r>
    </w:p>
    <w:p w:rsidR="00C32FC3" w:rsidRDefault="00C32FC3" w:rsidP="00C32FC3">
      <w:pPr>
        <w:rPr>
          <w:b/>
          <w:i/>
        </w:rPr>
      </w:pPr>
      <w:r>
        <w:rPr>
          <w:b/>
          <w:i/>
        </w:rPr>
        <w:t xml:space="preserve">Course Goals </w:t>
      </w:r>
    </w:p>
    <w:p w:rsidR="00C32FC3" w:rsidRPr="00B65E71" w:rsidRDefault="00C32FC3" w:rsidP="00C32FC3">
      <w:pPr>
        <w:pStyle w:val="BodyText"/>
        <w:widowControl w:val="0"/>
        <w:rPr>
          <w:rFonts w:asciiTheme="minorHAnsi" w:hAnsiTheme="minorHAnsi"/>
          <w:b w:val="0"/>
          <w:szCs w:val="24"/>
        </w:rPr>
      </w:pPr>
      <w:r w:rsidRPr="00B65E71">
        <w:rPr>
          <w:rFonts w:asciiTheme="minorHAnsi" w:hAnsiTheme="minorHAnsi"/>
          <w:b w:val="0"/>
          <w:szCs w:val="24"/>
        </w:rPr>
        <w:t>The student understands</w:t>
      </w:r>
      <w:r>
        <w:rPr>
          <w:rFonts w:asciiTheme="minorHAnsi" w:hAnsiTheme="minorHAnsi"/>
          <w:b w:val="0"/>
          <w:szCs w:val="24"/>
        </w:rPr>
        <w:t>:</w:t>
      </w:r>
    </w:p>
    <w:p w:rsidR="00C32FC3" w:rsidRPr="006F3653" w:rsidRDefault="00C32FC3" w:rsidP="00C32FC3">
      <w:pPr>
        <w:pStyle w:val="BodyText"/>
        <w:widowControl w:val="0"/>
        <w:numPr>
          <w:ilvl w:val="0"/>
          <w:numId w:val="11"/>
        </w:numPr>
        <w:rPr>
          <w:rFonts w:asciiTheme="minorHAnsi" w:hAnsiTheme="minorHAnsi"/>
          <w:b w:val="0"/>
          <w:szCs w:val="24"/>
        </w:rPr>
      </w:pPr>
      <w:r w:rsidRPr="00B65E71">
        <w:rPr>
          <w:rFonts w:asciiTheme="minorHAnsi" w:hAnsiTheme="minorHAnsi"/>
          <w:b w:val="0"/>
          <w:szCs w:val="24"/>
        </w:rPr>
        <w:t>Historical chronology</w:t>
      </w:r>
      <w:r>
        <w:rPr>
          <w:rFonts w:asciiTheme="minorHAnsi" w:hAnsiTheme="minorHAnsi"/>
          <w:b w:val="0"/>
          <w:szCs w:val="24"/>
        </w:rPr>
        <w:t xml:space="preserve"> and perspective.</w:t>
      </w:r>
    </w:p>
    <w:p w:rsidR="00C32FC3" w:rsidRDefault="00C32FC3" w:rsidP="00C32FC3">
      <w:pPr>
        <w:pStyle w:val="BodyText"/>
        <w:widowControl w:val="0"/>
        <w:numPr>
          <w:ilvl w:val="0"/>
          <w:numId w:val="11"/>
        </w:numPr>
        <w:rPr>
          <w:rFonts w:asciiTheme="minorHAnsi" w:hAnsiTheme="minorHAnsi"/>
          <w:b w:val="0"/>
          <w:szCs w:val="24"/>
        </w:rPr>
      </w:pPr>
      <w:r>
        <w:rPr>
          <w:rFonts w:asciiTheme="minorHAnsi" w:hAnsiTheme="minorHAnsi"/>
          <w:b w:val="0"/>
          <w:szCs w:val="24"/>
        </w:rPr>
        <w:t>The United States during The Civil War, Reconstruction, Pre-Industrialization, and Industrialization</w:t>
      </w:r>
    </w:p>
    <w:p w:rsidR="00C32FC3" w:rsidRDefault="00C32FC3" w:rsidP="00C32FC3">
      <w:pPr>
        <w:pStyle w:val="BodyText"/>
        <w:widowControl w:val="0"/>
        <w:numPr>
          <w:ilvl w:val="0"/>
          <w:numId w:val="11"/>
        </w:numPr>
        <w:rPr>
          <w:rFonts w:asciiTheme="minorHAnsi" w:hAnsiTheme="minorHAnsi"/>
          <w:b w:val="0"/>
          <w:szCs w:val="24"/>
        </w:rPr>
      </w:pPr>
      <w:r>
        <w:rPr>
          <w:rFonts w:asciiTheme="minorHAnsi" w:hAnsiTheme="minorHAnsi"/>
          <w:b w:val="0"/>
          <w:szCs w:val="24"/>
        </w:rPr>
        <w:t>The United States post industrialization, which includes Imperialist Policies, WWI, The Roaring 20’s, The Great Depression and WWII Era, The Cold War.</w:t>
      </w:r>
    </w:p>
    <w:p w:rsidR="00C32FC3" w:rsidRDefault="00C32FC3" w:rsidP="00C32FC3">
      <w:pPr>
        <w:pStyle w:val="BodyText"/>
        <w:widowControl w:val="0"/>
        <w:numPr>
          <w:ilvl w:val="0"/>
          <w:numId w:val="11"/>
        </w:numPr>
        <w:rPr>
          <w:rFonts w:asciiTheme="minorHAnsi" w:hAnsiTheme="minorHAnsi"/>
          <w:b w:val="0"/>
          <w:szCs w:val="24"/>
        </w:rPr>
      </w:pPr>
      <w:r>
        <w:rPr>
          <w:rFonts w:asciiTheme="minorHAnsi" w:hAnsiTheme="minorHAnsi"/>
          <w:b w:val="0"/>
          <w:szCs w:val="24"/>
        </w:rPr>
        <w:t>The political and cultural movements in the United States in the 20</w:t>
      </w:r>
      <w:r w:rsidRPr="00E02D5B">
        <w:rPr>
          <w:rFonts w:asciiTheme="minorHAnsi" w:hAnsiTheme="minorHAnsi"/>
          <w:b w:val="0"/>
          <w:szCs w:val="24"/>
          <w:vertAlign w:val="superscript"/>
        </w:rPr>
        <w:t>th</w:t>
      </w:r>
      <w:r>
        <w:rPr>
          <w:rFonts w:asciiTheme="minorHAnsi" w:hAnsiTheme="minorHAnsi"/>
          <w:b w:val="0"/>
          <w:szCs w:val="24"/>
        </w:rPr>
        <w:t xml:space="preserve"> and 21</w:t>
      </w:r>
      <w:r w:rsidRPr="00E02D5B">
        <w:rPr>
          <w:rFonts w:asciiTheme="minorHAnsi" w:hAnsiTheme="minorHAnsi"/>
          <w:b w:val="0"/>
          <w:szCs w:val="24"/>
          <w:vertAlign w:val="superscript"/>
        </w:rPr>
        <w:t>st</w:t>
      </w:r>
      <w:r>
        <w:rPr>
          <w:rFonts w:asciiTheme="minorHAnsi" w:hAnsiTheme="minorHAnsi"/>
          <w:b w:val="0"/>
          <w:szCs w:val="24"/>
        </w:rPr>
        <w:t xml:space="preserve"> centuries including The Harlem Renaissance and Civil Rights Movement.</w:t>
      </w:r>
    </w:p>
    <w:p w:rsidR="00C32FC3" w:rsidRDefault="00C32FC3" w:rsidP="00C32FC3">
      <w:pPr>
        <w:pStyle w:val="BodyText"/>
        <w:widowControl w:val="0"/>
        <w:numPr>
          <w:ilvl w:val="0"/>
          <w:numId w:val="11"/>
        </w:numPr>
        <w:rPr>
          <w:rFonts w:asciiTheme="minorHAnsi" w:hAnsiTheme="minorHAnsi"/>
          <w:b w:val="0"/>
          <w:szCs w:val="24"/>
        </w:rPr>
      </w:pPr>
      <w:r>
        <w:rPr>
          <w:rFonts w:asciiTheme="minorHAnsi" w:hAnsiTheme="minorHAnsi"/>
          <w:b w:val="0"/>
          <w:szCs w:val="24"/>
        </w:rPr>
        <w:t>The wars of the 20</w:t>
      </w:r>
      <w:r w:rsidRPr="00E02D5B">
        <w:rPr>
          <w:rFonts w:asciiTheme="minorHAnsi" w:hAnsiTheme="minorHAnsi"/>
          <w:b w:val="0"/>
          <w:szCs w:val="24"/>
          <w:vertAlign w:val="superscript"/>
        </w:rPr>
        <w:t>th</w:t>
      </w:r>
      <w:r>
        <w:rPr>
          <w:rFonts w:asciiTheme="minorHAnsi" w:hAnsiTheme="minorHAnsi"/>
          <w:b w:val="0"/>
          <w:szCs w:val="24"/>
        </w:rPr>
        <w:t xml:space="preserve"> and 21</w:t>
      </w:r>
      <w:r w:rsidRPr="00E02D5B">
        <w:rPr>
          <w:rFonts w:asciiTheme="minorHAnsi" w:hAnsiTheme="minorHAnsi"/>
          <w:b w:val="0"/>
          <w:szCs w:val="24"/>
          <w:vertAlign w:val="superscript"/>
        </w:rPr>
        <w:t>st</w:t>
      </w:r>
      <w:r>
        <w:rPr>
          <w:rFonts w:asciiTheme="minorHAnsi" w:hAnsiTheme="minorHAnsi"/>
          <w:b w:val="0"/>
          <w:szCs w:val="24"/>
        </w:rPr>
        <w:t xml:space="preserve"> century including The Korean and Vietnam Conflicts, The Persian Gulf War, and The War on Terror.</w:t>
      </w:r>
    </w:p>
    <w:p w:rsidR="00C32FC3" w:rsidRDefault="00C32FC3" w:rsidP="00C32FC3">
      <w:pPr>
        <w:pStyle w:val="BodyText"/>
        <w:widowControl w:val="0"/>
        <w:numPr>
          <w:ilvl w:val="0"/>
          <w:numId w:val="11"/>
        </w:numPr>
        <w:rPr>
          <w:rFonts w:asciiTheme="minorHAnsi" w:hAnsiTheme="minorHAnsi"/>
          <w:b w:val="0"/>
          <w:szCs w:val="24"/>
        </w:rPr>
      </w:pPr>
      <w:r>
        <w:rPr>
          <w:rFonts w:asciiTheme="minorHAnsi" w:hAnsiTheme="minorHAnsi"/>
          <w:b w:val="0"/>
          <w:szCs w:val="24"/>
        </w:rPr>
        <w:t xml:space="preserve">To draw parallels between the histories we study and our world today. </w:t>
      </w:r>
    </w:p>
    <w:p w:rsidR="00C32FC3" w:rsidRDefault="00C32FC3" w:rsidP="00C32FC3">
      <w:pPr>
        <w:ind w:left="90" w:right="-450"/>
        <w:rPr>
          <w:b/>
          <w:i/>
        </w:rPr>
      </w:pPr>
    </w:p>
    <w:p w:rsidR="005E101B" w:rsidRDefault="005E101B" w:rsidP="00C32FC3">
      <w:pPr>
        <w:ind w:left="90" w:right="-450"/>
        <w:rPr>
          <w:b/>
          <w:i/>
        </w:rPr>
      </w:pPr>
      <w:r>
        <w:rPr>
          <w:b/>
          <w:i/>
        </w:rPr>
        <w:t>Textbook</w:t>
      </w:r>
    </w:p>
    <w:p w:rsidR="005E101B" w:rsidRPr="00FC63D2" w:rsidRDefault="005E101B" w:rsidP="005E101B">
      <w:pPr>
        <w:pStyle w:val="ListParagraph"/>
        <w:numPr>
          <w:ilvl w:val="0"/>
          <w:numId w:val="33"/>
        </w:numPr>
        <w:ind w:right="-450"/>
        <w:rPr>
          <w:b/>
          <w:i/>
        </w:rPr>
      </w:pPr>
      <w:r>
        <w:t xml:space="preserve">You will be assigned a copy of “United States History and Geography, Modern Times”. If you lose or damage this textbook you will owe the school </w:t>
      </w:r>
      <w:r w:rsidR="00184CB2">
        <w:t>$81.62.</w:t>
      </w:r>
    </w:p>
    <w:p w:rsidR="00FC63D2" w:rsidRPr="005E101B" w:rsidRDefault="00FC63D2" w:rsidP="005E101B">
      <w:pPr>
        <w:pStyle w:val="ListParagraph"/>
        <w:numPr>
          <w:ilvl w:val="0"/>
          <w:numId w:val="33"/>
        </w:numPr>
        <w:ind w:right="-450"/>
        <w:rPr>
          <w:b/>
          <w:i/>
        </w:rPr>
      </w:pPr>
      <w:r>
        <w:t xml:space="preserve">You will need internet access of some kind outside of my classroom. If you do not have this </w:t>
      </w:r>
      <w:r w:rsidR="00D40766">
        <w:t>access,</w:t>
      </w:r>
      <w:r>
        <w:t xml:space="preserve"> you need to meet with me to discuss alternatives. </w:t>
      </w:r>
    </w:p>
    <w:p w:rsidR="0077332A" w:rsidRPr="005E101B" w:rsidRDefault="0077332A" w:rsidP="005E101B">
      <w:pPr>
        <w:rPr>
          <w:b/>
          <w:i/>
        </w:rPr>
      </w:pPr>
    </w:p>
    <w:p w:rsidR="0077332A" w:rsidRDefault="0077332A" w:rsidP="0077332A">
      <w:pPr>
        <w:rPr>
          <w:b/>
          <w:i/>
        </w:rPr>
      </w:pPr>
      <w:r>
        <w:rPr>
          <w:b/>
          <w:i/>
        </w:rPr>
        <w:t xml:space="preserve">End of Course Exam </w:t>
      </w:r>
    </w:p>
    <w:p w:rsidR="0077332A" w:rsidRDefault="0077332A" w:rsidP="0077332A">
      <w:pPr>
        <w:pStyle w:val="ListParagraph"/>
        <w:numPr>
          <w:ilvl w:val="0"/>
          <w:numId w:val="10"/>
        </w:numPr>
      </w:pPr>
      <w:r>
        <w:t xml:space="preserve">This class is eligible for a state administered End of Course Exam that all students must take. The exam will be held at the end of April/beginning of May. </w:t>
      </w:r>
    </w:p>
    <w:p w:rsidR="0077332A" w:rsidRDefault="0077332A" w:rsidP="0077332A"/>
    <w:p w:rsidR="0077332A" w:rsidRPr="00AC6BB9" w:rsidRDefault="0077332A" w:rsidP="0077332A">
      <w:pPr>
        <w:rPr>
          <w:b/>
          <w:bCs/>
        </w:rPr>
      </w:pPr>
      <w:r w:rsidRPr="00AC6BB9">
        <w:rPr>
          <w:b/>
          <w:bCs/>
        </w:rPr>
        <w:t xml:space="preserve">Academic integrity violations can include: </w:t>
      </w:r>
    </w:p>
    <w:p w:rsidR="0077332A" w:rsidRPr="007871F6" w:rsidRDefault="0077332A" w:rsidP="0077332A">
      <w:pPr>
        <w:pStyle w:val="ListParagraph"/>
        <w:numPr>
          <w:ilvl w:val="0"/>
          <w:numId w:val="15"/>
        </w:numPr>
      </w:pPr>
      <w:r>
        <w:rPr>
          <w:bCs/>
        </w:rPr>
        <w:t>P</w:t>
      </w:r>
      <w:r w:rsidRPr="00AC6BB9">
        <w:rPr>
          <w:bCs/>
        </w:rPr>
        <w:t>lagiarism, cheating, and unauthorized group work on any assignment, project, or test.</w:t>
      </w:r>
    </w:p>
    <w:p w:rsidR="0077332A" w:rsidRPr="00AC6BB9" w:rsidRDefault="0077332A" w:rsidP="0077332A">
      <w:pPr>
        <w:pStyle w:val="ListParagraph"/>
        <w:numPr>
          <w:ilvl w:val="0"/>
          <w:numId w:val="15"/>
        </w:numPr>
      </w:pPr>
      <w:r w:rsidRPr="00AC6BB9">
        <w:rPr>
          <w:bCs/>
        </w:rPr>
        <w:t>If a student is caught the following will occur:</w:t>
      </w:r>
    </w:p>
    <w:p w:rsidR="0077332A" w:rsidRPr="00AC6BB9" w:rsidRDefault="0077332A" w:rsidP="0077332A">
      <w:pPr>
        <w:pStyle w:val="ListParagraph"/>
        <w:numPr>
          <w:ilvl w:val="1"/>
          <w:numId w:val="15"/>
        </w:numPr>
      </w:pPr>
      <w:r w:rsidRPr="00AC6BB9">
        <w:rPr>
          <w:bCs/>
        </w:rPr>
        <w:t>The student will receive an F with zero credit.</w:t>
      </w:r>
    </w:p>
    <w:p w:rsidR="0077332A" w:rsidRPr="00AC6BB9" w:rsidRDefault="0077332A" w:rsidP="0077332A">
      <w:pPr>
        <w:pStyle w:val="ListParagraph"/>
        <w:numPr>
          <w:ilvl w:val="1"/>
          <w:numId w:val="15"/>
        </w:numPr>
      </w:pPr>
      <w:r w:rsidRPr="00AC6BB9">
        <w:rPr>
          <w:bCs/>
        </w:rPr>
        <w:t>The citizenship grade will be lowered for the grading period.</w:t>
      </w:r>
    </w:p>
    <w:p w:rsidR="0077332A" w:rsidRPr="00AC6BB9" w:rsidRDefault="0077332A" w:rsidP="0077332A">
      <w:pPr>
        <w:pStyle w:val="ListParagraph"/>
        <w:numPr>
          <w:ilvl w:val="1"/>
          <w:numId w:val="15"/>
        </w:numPr>
      </w:pPr>
      <w:r w:rsidRPr="00AC6BB9">
        <w:rPr>
          <w:bCs/>
        </w:rPr>
        <w:t>A notice will be recorded with the guidance office.</w:t>
      </w:r>
    </w:p>
    <w:p w:rsidR="0077332A" w:rsidRDefault="0077332A" w:rsidP="0077332A">
      <w:r w:rsidRPr="00AC6BB9">
        <w:rPr>
          <w:bCs/>
        </w:rPr>
        <w:t> </w:t>
      </w:r>
      <w:r w:rsidRPr="00AC6BB9">
        <w:rPr>
          <w:b/>
          <w:bCs/>
          <w:u w:val="single"/>
        </w:rPr>
        <w:t>The guidance office may report any occurrence of academic dishonesty on college admissions applications.</w:t>
      </w:r>
    </w:p>
    <w:p w:rsidR="008F5F92" w:rsidRDefault="008F5F92" w:rsidP="0077332A">
      <w:pPr>
        <w:rPr>
          <w:b/>
          <w:i/>
        </w:rPr>
      </w:pPr>
    </w:p>
    <w:p w:rsidR="002B4D3C" w:rsidRPr="0077332A" w:rsidRDefault="002B4D3C" w:rsidP="0077332A">
      <w:r>
        <w:rPr>
          <w:b/>
          <w:i/>
        </w:rPr>
        <w:t xml:space="preserve">Discipline: Verbal Warning, </w:t>
      </w:r>
      <w:r w:rsidR="00C32FC3">
        <w:rPr>
          <w:b/>
          <w:i/>
        </w:rPr>
        <w:t>Student Conference</w:t>
      </w:r>
      <w:r w:rsidR="00DA35C5">
        <w:rPr>
          <w:b/>
          <w:i/>
        </w:rPr>
        <w:t>,</w:t>
      </w:r>
      <w:r w:rsidR="00C32FC3">
        <w:rPr>
          <w:b/>
          <w:i/>
        </w:rPr>
        <w:t xml:space="preserve"> Detention,</w:t>
      </w:r>
      <w:r>
        <w:rPr>
          <w:b/>
          <w:i/>
        </w:rPr>
        <w:t xml:space="preserve"> Parent Contact, Referral</w:t>
      </w:r>
    </w:p>
    <w:p w:rsidR="00B82F12" w:rsidRDefault="00B82F12" w:rsidP="00B82F12">
      <w:pPr>
        <w:ind w:left="90" w:right="-450"/>
        <w:rPr>
          <w:b/>
          <w:i/>
        </w:rPr>
      </w:pPr>
    </w:p>
    <w:p w:rsidR="008F5F92" w:rsidRDefault="008F5F92" w:rsidP="005E101B">
      <w:pPr>
        <w:rPr>
          <w:b/>
          <w:i/>
        </w:rPr>
      </w:pPr>
    </w:p>
    <w:p w:rsidR="008F5F92" w:rsidRDefault="008F5F92" w:rsidP="005E101B">
      <w:pPr>
        <w:rPr>
          <w:b/>
          <w:i/>
        </w:rPr>
      </w:pPr>
    </w:p>
    <w:p w:rsidR="008F5F92" w:rsidRDefault="008F5F92" w:rsidP="005E101B">
      <w:pPr>
        <w:rPr>
          <w:b/>
          <w:i/>
        </w:rPr>
      </w:pPr>
    </w:p>
    <w:p w:rsidR="005E101B" w:rsidRDefault="005E101B" w:rsidP="005E101B">
      <w:pPr>
        <w:rPr>
          <w:b/>
          <w:i/>
        </w:rPr>
      </w:pPr>
      <w:r>
        <w:rPr>
          <w:b/>
          <w:i/>
        </w:rPr>
        <w:lastRenderedPageBreak/>
        <w:t>Grade</w:t>
      </w:r>
      <w:r w:rsidRPr="00BC5A60">
        <w:rPr>
          <w:b/>
          <w:i/>
        </w:rPr>
        <w:t xml:space="preserve"> Breakdown</w:t>
      </w:r>
    </w:p>
    <w:p w:rsidR="00E14001" w:rsidRPr="00D40766" w:rsidRDefault="005E101B" w:rsidP="00D40766">
      <w:pPr>
        <w:pStyle w:val="ListParagraph"/>
        <w:numPr>
          <w:ilvl w:val="0"/>
          <w:numId w:val="29"/>
        </w:numPr>
        <w:rPr>
          <w:b/>
          <w:i/>
        </w:rPr>
      </w:pPr>
      <w:r>
        <w:t>You will receive points for each assessment</w:t>
      </w:r>
      <w:r w:rsidR="00D40766">
        <w:t xml:space="preserve"> based on the value of that assessment.</w:t>
      </w:r>
    </w:p>
    <w:p w:rsidR="00D40766" w:rsidRPr="00D40766" w:rsidRDefault="00D40766" w:rsidP="00D40766">
      <w:pPr>
        <w:pStyle w:val="ListParagraph"/>
        <w:numPr>
          <w:ilvl w:val="0"/>
          <w:numId w:val="29"/>
        </w:numPr>
        <w:rPr>
          <w:b/>
          <w:i/>
        </w:rPr>
      </w:pPr>
      <w:r>
        <w:t>To calculate your grade add up the total number of points you earned on all assignments and divide it by the total number of possible points. This percentage is your grade. (100-90 = A; 89-80 = B etc.)</w:t>
      </w:r>
    </w:p>
    <w:p w:rsidR="005E101B" w:rsidRPr="00485D71" w:rsidRDefault="005E101B" w:rsidP="00485D71">
      <w:pPr>
        <w:pStyle w:val="ListParagraph"/>
        <w:ind w:left="360"/>
        <w:rPr>
          <w:b/>
          <w:i/>
        </w:rPr>
      </w:pPr>
    </w:p>
    <w:p w:rsidR="00BD2437" w:rsidRDefault="00BC5A60" w:rsidP="0077332A">
      <w:pPr>
        <w:ind w:right="-450"/>
        <w:rPr>
          <w:b/>
          <w:i/>
        </w:rPr>
      </w:pPr>
      <w:r>
        <w:rPr>
          <w:b/>
          <w:i/>
        </w:rPr>
        <w:t>Late Work</w:t>
      </w:r>
    </w:p>
    <w:p w:rsidR="00BD2437" w:rsidRPr="00BD2437" w:rsidRDefault="008F5F92" w:rsidP="00B82F12">
      <w:pPr>
        <w:pStyle w:val="ListParagraph"/>
        <w:numPr>
          <w:ilvl w:val="0"/>
          <w:numId w:val="10"/>
        </w:numPr>
        <w:ind w:left="90" w:right="-450"/>
        <w:rPr>
          <w:b/>
          <w:i/>
        </w:rPr>
      </w:pPr>
      <w:r>
        <w:t xml:space="preserve">Late work will be accepted </w:t>
      </w:r>
      <w:r w:rsidR="0021084E">
        <w:t>up to two days late. You can obtain no higher than a C</w:t>
      </w:r>
      <w:r w:rsidR="00C2653D">
        <w:t xml:space="preserve"> on any assignment turned in late</w:t>
      </w:r>
      <w:r w:rsidR="0021084E">
        <w:t xml:space="preserve">. After two days it is a zero. </w:t>
      </w:r>
    </w:p>
    <w:p w:rsidR="004979A2" w:rsidRPr="004979A2" w:rsidRDefault="004979A2" w:rsidP="004979A2">
      <w:pPr>
        <w:pStyle w:val="ListParagraph"/>
        <w:numPr>
          <w:ilvl w:val="0"/>
          <w:numId w:val="10"/>
        </w:numPr>
        <w:ind w:left="90" w:right="-450"/>
        <w:rPr>
          <w:b/>
          <w:i/>
        </w:rPr>
      </w:pPr>
      <w:r>
        <w:t xml:space="preserve">If the class reviews the answers to a homework assignment in </w:t>
      </w:r>
      <w:proofErr w:type="gramStart"/>
      <w:r>
        <w:t>class</w:t>
      </w:r>
      <w:proofErr w:type="gramEnd"/>
      <w:r>
        <w:t xml:space="preserve"> you may not turn it in late. The grade is a zero.</w:t>
      </w:r>
    </w:p>
    <w:p w:rsidR="00E27D8B" w:rsidRDefault="009217B2" w:rsidP="00B82F12">
      <w:pPr>
        <w:ind w:left="90" w:right="-450"/>
      </w:pPr>
      <w:r>
        <w:tab/>
      </w:r>
    </w:p>
    <w:p w:rsidR="009217B2" w:rsidRDefault="009217B2" w:rsidP="00B82F12">
      <w:pPr>
        <w:ind w:left="90" w:right="-450"/>
        <w:rPr>
          <w:b/>
          <w:i/>
        </w:rPr>
      </w:pPr>
      <w:r>
        <w:rPr>
          <w:b/>
          <w:i/>
        </w:rPr>
        <w:t>Attendance</w:t>
      </w:r>
    </w:p>
    <w:p w:rsidR="006F3653" w:rsidRPr="009217B2" w:rsidRDefault="009217B2" w:rsidP="00B82F12">
      <w:pPr>
        <w:pStyle w:val="ListParagraph"/>
        <w:numPr>
          <w:ilvl w:val="0"/>
          <w:numId w:val="10"/>
        </w:numPr>
        <w:ind w:left="90" w:right="-450"/>
        <w:rPr>
          <w:b/>
          <w:i/>
        </w:rPr>
      </w:pPr>
      <w:r>
        <w:t xml:space="preserve">If you are roaming around the room or not in </w:t>
      </w:r>
      <w:r w:rsidR="000E7B84">
        <w:t xml:space="preserve">the room when the bell </w:t>
      </w:r>
      <w:r w:rsidR="008E7FA5">
        <w:t>rings,</w:t>
      </w:r>
      <w:r w:rsidR="000E7B84">
        <w:t xml:space="preserve"> the</w:t>
      </w:r>
      <w:r w:rsidR="00A53378">
        <w:t>n you are tardy</w:t>
      </w:r>
      <w:r>
        <w:t xml:space="preserve">. </w:t>
      </w:r>
      <w:r w:rsidR="0036335E">
        <w:t>This includes if you come in and leave to use the restroom.</w:t>
      </w:r>
    </w:p>
    <w:p w:rsidR="009217B2" w:rsidRPr="009217B2" w:rsidRDefault="00D40766" w:rsidP="00B82F12">
      <w:pPr>
        <w:pStyle w:val="ListParagraph"/>
        <w:numPr>
          <w:ilvl w:val="0"/>
          <w:numId w:val="10"/>
        </w:numPr>
        <w:ind w:left="90" w:right="-450"/>
        <w:rPr>
          <w:b/>
          <w:i/>
        </w:rPr>
      </w:pPr>
      <w:r>
        <w:t>The 4</w:t>
      </w:r>
      <w:r w:rsidRPr="00D40766">
        <w:rPr>
          <w:vertAlign w:val="superscript"/>
        </w:rPr>
        <w:t>th</w:t>
      </w:r>
      <w:r>
        <w:t xml:space="preserve"> tardy will result in a tardy referral, as will every tardy after the 4</w:t>
      </w:r>
      <w:r w:rsidRPr="00D40766">
        <w:rPr>
          <w:vertAlign w:val="superscript"/>
        </w:rPr>
        <w:t>th</w:t>
      </w:r>
      <w:r>
        <w:t xml:space="preserve">. </w:t>
      </w:r>
      <w:r w:rsidR="00A53378">
        <w:t>This can con</w:t>
      </w:r>
      <w:r w:rsidR="001A046B">
        <w:t xml:space="preserve">tribute to attendance failures and you may be forbidden from sports/ extracurricular activities. </w:t>
      </w:r>
    </w:p>
    <w:p w:rsidR="0077332A" w:rsidRPr="0077332A" w:rsidRDefault="0077332A" w:rsidP="0077332A">
      <w:pPr>
        <w:pStyle w:val="ListParagraph"/>
        <w:ind w:left="90" w:right="-450"/>
        <w:rPr>
          <w:b/>
          <w:i/>
        </w:rPr>
      </w:pPr>
    </w:p>
    <w:p w:rsidR="0077332A" w:rsidRPr="0077332A" w:rsidRDefault="0077332A" w:rsidP="0077332A">
      <w:pPr>
        <w:pStyle w:val="ListParagraph"/>
        <w:ind w:left="90" w:right="-450"/>
        <w:rPr>
          <w:b/>
          <w:i/>
        </w:rPr>
      </w:pPr>
      <w:r>
        <w:rPr>
          <w:b/>
          <w:i/>
        </w:rPr>
        <w:t>Absence, Make Up Work, and Appointments</w:t>
      </w:r>
    </w:p>
    <w:p w:rsidR="00E27D8B" w:rsidRPr="00485D71" w:rsidRDefault="004979A2" w:rsidP="00B82F12">
      <w:pPr>
        <w:pStyle w:val="ListParagraph"/>
        <w:numPr>
          <w:ilvl w:val="0"/>
          <w:numId w:val="10"/>
        </w:numPr>
        <w:ind w:left="90" w:right="-450"/>
        <w:rPr>
          <w:b/>
          <w:i/>
        </w:rPr>
      </w:pPr>
      <w:r>
        <w:t xml:space="preserve">If you are absent, </w:t>
      </w:r>
      <w:r w:rsidR="00485D71">
        <w:t>first look at the agenda board to determine what activities you missed.</w:t>
      </w:r>
    </w:p>
    <w:p w:rsidR="00485D71" w:rsidRPr="00485D71" w:rsidRDefault="00485D71" w:rsidP="00B82F12">
      <w:pPr>
        <w:pStyle w:val="ListParagraph"/>
        <w:numPr>
          <w:ilvl w:val="0"/>
          <w:numId w:val="10"/>
        </w:numPr>
        <w:ind w:left="90" w:right="-450"/>
        <w:rPr>
          <w:b/>
          <w:i/>
        </w:rPr>
      </w:pPr>
      <w:r>
        <w:t xml:space="preserve">Check the “Make Up” bin for any worksheets with your name on it. You have three days to complete these for credit. </w:t>
      </w:r>
    </w:p>
    <w:p w:rsidR="00485D71" w:rsidRPr="00485D71" w:rsidRDefault="00485D71" w:rsidP="00485D71">
      <w:pPr>
        <w:pStyle w:val="ListParagraph"/>
        <w:numPr>
          <w:ilvl w:val="0"/>
          <w:numId w:val="10"/>
        </w:numPr>
        <w:ind w:left="90" w:right="-450"/>
        <w:rPr>
          <w:b/>
          <w:i/>
        </w:rPr>
      </w:pPr>
      <w:r>
        <w:t xml:space="preserve">If you missed notes or another non-worksheet activity consult a friend or my website. </w:t>
      </w:r>
    </w:p>
    <w:p w:rsidR="00C32FC3" w:rsidRPr="00C32FC3" w:rsidRDefault="00C32FC3" w:rsidP="00C32FC3">
      <w:pPr>
        <w:pStyle w:val="ListParagraph"/>
        <w:numPr>
          <w:ilvl w:val="0"/>
          <w:numId w:val="10"/>
        </w:numPr>
        <w:ind w:left="90" w:right="-450"/>
        <w:rPr>
          <w:b/>
          <w:i/>
        </w:rPr>
      </w:pPr>
      <w:r>
        <w:t>If you had all materials to complete an assignment and are absent on the day it is due, then it is due the da</w:t>
      </w:r>
      <w:r w:rsidR="00485D71">
        <w:t xml:space="preserve">y you get back for full credit, within reason. </w:t>
      </w:r>
    </w:p>
    <w:p w:rsidR="00894254" w:rsidRPr="009217B2" w:rsidRDefault="00894254" w:rsidP="00B82F12">
      <w:pPr>
        <w:pStyle w:val="ListParagraph"/>
        <w:numPr>
          <w:ilvl w:val="0"/>
          <w:numId w:val="10"/>
        </w:numPr>
        <w:ind w:left="90" w:right="-450"/>
        <w:rPr>
          <w:b/>
          <w:i/>
        </w:rPr>
      </w:pPr>
      <w:r>
        <w:t xml:space="preserve">Skipping class will result in an automatic referral and a zero for any missed work. </w:t>
      </w:r>
    </w:p>
    <w:p w:rsidR="00F0523E" w:rsidRPr="00485D71" w:rsidRDefault="004979A2" w:rsidP="00F0523E">
      <w:pPr>
        <w:pStyle w:val="ListParagraph"/>
        <w:numPr>
          <w:ilvl w:val="0"/>
          <w:numId w:val="10"/>
        </w:numPr>
        <w:ind w:left="90" w:right="-450"/>
        <w:rPr>
          <w:b/>
          <w:i/>
        </w:rPr>
      </w:pPr>
      <w:r>
        <w:t xml:space="preserve">If a student is present when </w:t>
      </w:r>
      <w:r w:rsidR="002B4D3C">
        <w:t xml:space="preserve">a </w:t>
      </w:r>
      <w:r w:rsidR="00150AB5">
        <w:t xml:space="preserve">quiz or </w:t>
      </w:r>
      <w:r w:rsidR="002B4D3C">
        <w:t>test is announced they are responsible for that material and</w:t>
      </w:r>
      <w:r>
        <w:t xml:space="preserve"> will take the test on test day, regardless of absence, within reason. </w:t>
      </w:r>
    </w:p>
    <w:p w:rsidR="00485D71" w:rsidRPr="0077332A" w:rsidRDefault="00485D71" w:rsidP="00F0523E">
      <w:pPr>
        <w:pStyle w:val="ListParagraph"/>
        <w:numPr>
          <w:ilvl w:val="0"/>
          <w:numId w:val="10"/>
        </w:numPr>
        <w:ind w:left="90" w:right="-450"/>
        <w:rPr>
          <w:b/>
          <w:i/>
        </w:rPr>
      </w:pPr>
      <w:r>
        <w:t>If you have questions about missed work or need to come and make up a test or quiz please come and talk to me during a lull period (before or after class).</w:t>
      </w:r>
    </w:p>
    <w:p w:rsidR="0077332A" w:rsidRPr="00485D71" w:rsidRDefault="00485D71" w:rsidP="00F0523E">
      <w:pPr>
        <w:pStyle w:val="ListParagraph"/>
        <w:numPr>
          <w:ilvl w:val="0"/>
          <w:numId w:val="10"/>
        </w:numPr>
        <w:ind w:left="90" w:right="-450"/>
        <w:rPr>
          <w:b/>
          <w:i/>
          <w:u w:val="single"/>
        </w:rPr>
      </w:pPr>
      <w:r w:rsidRPr="00485D71">
        <w:rPr>
          <w:b/>
          <w:u w:val="single"/>
        </w:rPr>
        <w:t>Make up work, notes,</w:t>
      </w:r>
      <w:r w:rsidR="00966DAF">
        <w:rPr>
          <w:b/>
          <w:u w:val="single"/>
        </w:rPr>
        <w:t xml:space="preserve"> quizzes, </w:t>
      </w:r>
      <w:r w:rsidRPr="00485D71">
        <w:rPr>
          <w:b/>
          <w:u w:val="single"/>
        </w:rPr>
        <w:t>tests</w:t>
      </w:r>
      <w:r w:rsidR="00966DAF">
        <w:rPr>
          <w:b/>
          <w:u w:val="single"/>
        </w:rPr>
        <w:t xml:space="preserve">, </w:t>
      </w:r>
      <w:bookmarkStart w:id="0" w:name="_GoBack"/>
      <w:bookmarkEnd w:id="0"/>
      <w:r w:rsidRPr="00485D71">
        <w:rPr>
          <w:b/>
          <w:u w:val="single"/>
        </w:rPr>
        <w:t xml:space="preserve">are your responsibility to make up, not mine to find you and compel you to complete. </w:t>
      </w:r>
    </w:p>
    <w:p w:rsidR="00DE5EB5" w:rsidRDefault="00DE5EB5" w:rsidP="00150AB5">
      <w:pPr>
        <w:ind w:right="-450"/>
        <w:rPr>
          <w:b/>
          <w:i/>
        </w:rPr>
      </w:pPr>
    </w:p>
    <w:p w:rsidR="00F0523E" w:rsidRDefault="006A7BB2" w:rsidP="00F0523E">
      <w:pPr>
        <w:ind w:left="90" w:right="-450"/>
      </w:pPr>
      <w:r>
        <w:rPr>
          <w:b/>
          <w:i/>
        </w:rPr>
        <w:t>Materials</w:t>
      </w:r>
    </w:p>
    <w:p w:rsidR="00F0523E" w:rsidRDefault="0006583C" w:rsidP="00FA3E41">
      <w:pPr>
        <w:pStyle w:val="ListParagraph"/>
        <w:numPr>
          <w:ilvl w:val="0"/>
          <w:numId w:val="10"/>
        </w:numPr>
        <w:ind w:left="90" w:right="-450"/>
      </w:pPr>
      <w:r>
        <w:t xml:space="preserve">This </w:t>
      </w:r>
      <w:r w:rsidR="006A7BB2">
        <w:t>class requires a</w:t>
      </w:r>
      <w:r w:rsidR="00C44DD5">
        <w:t xml:space="preserve"> </w:t>
      </w:r>
      <w:proofErr w:type="gramStart"/>
      <w:r w:rsidR="00C44DD5">
        <w:t>3</w:t>
      </w:r>
      <w:proofErr w:type="gramEnd"/>
      <w:r w:rsidR="00C44DD5">
        <w:t xml:space="preserve"> ring binder/notebook</w:t>
      </w:r>
      <w:r w:rsidR="006A7BB2">
        <w:t xml:space="preserve"> that will serve to organize your work. You will consistently be updated as to the order of your notebook. Notebooks </w:t>
      </w:r>
      <w:proofErr w:type="gramStart"/>
      <w:r w:rsidR="006A7BB2">
        <w:t>will be checked</w:t>
      </w:r>
      <w:proofErr w:type="gramEnd"/>
      <w:r w:rsidR="006A7BB2">
        <w:t xml:space="preserve"> at the end of the semester for a test grade. </w:t>
      </w:r>
    </w:p>
    <w:p w:rsidR="0014362A" w:rsidRDefault="006A7BB2" w:rsidP="00FA3E41">
      <w:pPr>
        <w:pStyle w:val="ListParagraph"/>
        <w:numPr>
          <w:ilvl w:val="0"/>
          <w:numId w:val="10"/>
        </w:numPr>
        <w:ind w:left="90" w:right="-450"/>
      </w:pPr>
      <w:r>
        <w:t>Blue/black pen and pencil, highlighter</w:t>
      </w:r>
    </w:p>
    <w:p w:rsidR="00485D71" w:rsidRPr="006A7BB2" w:rsidRDefault="00C44DD5" w:rsidP="00485D71">
      <w:pPr>
        <w:pStyle w:val="ListParagraph"/>
        <w:numPr>
          <w:ilvl w:val="0"/>
          <w:numId w:val="10"/>
        </w:numPr>
        <w:ind w:left="90" w:right="-450"/>
      </w:pPr>
      <w:r>
        <w:t>Paper for notes</w:t>
      </w:r>
    </w:p>
    <w:sectPr w:rsidR="00485D71" w:rsidRPr="006A7BB2" w:rsidSect="008D5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EA0"/>
    <w:multiLevelType w:val="hybridMultilevel"/>
    <w:tmpl w:val="7AA2216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A93C12"/>
    <w:multiLevelType w:val="hybridMultilevel"/>
    <w:tmpl w:val="FF1EEB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424CDA92">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554"/>
    <w:multiLevelType w:val="hybridMultilevel"/>
    <w:tmpl w:val="8AFC4D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5AE8"/>
    <w:multiLevelType w:val="hybridMultilevel"/>
    <w:tmpl w:val="99526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00957"/>
    <w:multiLevelType w:val="hybridMultilevel"/>
    <w:tmpl w:val="E190D6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76D2"/>
    <w:multiLevelType w:val="hybridMultilevel"/>
    <w:tmpl w:val="7DF80F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852690"/>
    <w:multiLevelType w:val="hybridMultilevel"/>
    <w:tmpl w:val="1C3A67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A00ED"/>
    <w:multiLevelType w:val="hybridMultilevel"/>
    <w:tmpl w:val="236435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1194"/>
    <w:multiLevelType w:val="hybridMultilevel"/>
    <w:tmpl w:val="A57E8518"/>
    <w:lvl w:ilvl="0" w:tplc="E7D8C770">
      <w:start w:val="2"/>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2C358C"/>
    <w:multiLevelType w:val="hybridMultilevel"/>
    <w:tmpl w:val="0F58E2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025E6"/>
    <w:multiLevelType w:val="hybridMultilevel"/>
    <w:tmpl w:val="32E49D9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0A2174E"/>
    <w:multiLevelType w:val="hybridMultilevel"/>
    <w:tmpl w:val="64604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55831"/>
    <w:multiLevelType w:val="hybridMultilevel"/>
    <w:tmpl w:val="4DE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093"/>
    <w:multiLevelType w:val="hybridMultilevel"/>
    <w:tmpl w:val="758AAA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13E1F"/>
    <w:multiLevelType w:val="hybridMultilevel"/>
    <w:tmpl w:val="DAE88B8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1B1147"/>
    <w:multiLevelType w:val="hybridMultilevel"/>
    <w:tmpl w:val="4C42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B1F7D"/>
    <w:multiLevelType w:val="hybridMultilevel"/>
    <w:tmpl w:val="ED66DF56"/>
    <w:lvl w:ilvl="0" w:tplc="04090003">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3AC9740B"/>
    <w:multiLevelType w:val="hybridMultilevel"/>
    <w:tmpl w:val="589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86CCF"/>
    <w:multiLevelType w:val="hybridMultilevel"/>
    <w:tmpl w:val="2CA29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B5419"/>
    <w:multiLevelType w:val="hybridMultilevel"/>
    <w:tmpl w:val="289C57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13BAA"/>
    <w:multiLevelType w:val="hybridMultilevel"/>
    <w:tmpl w:val="3BF0C2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4B38FD"/>
    <w:multiLevelType w:val="hybridMultilevel"/>
    <w:tmpl w:val="E0107D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A95A4C"/>
    <w:multiLevelType w:val="hybridMultilevel"/>
    <w:tmpl w:val="D0B2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5805D8"/>
    <w:multiLevelType w:val="hybridMultilevel"/>
    <w:tmpl w:val="BE0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1520"/>
    <w:multiLevelType w:val="hybridMultilevel"/>
    <w:tmpl w:val="55D2A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C80FC7"/>
    <w:multiLevelType w:val="hybridMultilevel"/>
    <w:tmpl w:val="0024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96892"/>
    <w:multiLevelType w:val="hybridMultilevel"/>
    <w:tmpl w:val="FF7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D786A"/>
    <w:multiLevelType w:val="hybridMultilevel"/>
    <w:tmpl w:val="EF1480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6F2720"/>
    <w:multiLevelType w:val="hybridMultilevel"/>
    <w:tmpl w:val="7C8A5C0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774611D"/>
    <w:multiLevelType w:val="hybridMultilevel"/>
    <w:tmpl w:val="C67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E6139"/>
    <w:multiLevelType w:val="hybridMultilevel"/>
    <w:tmpl w:val="03EA7D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9A4BB7"/>
    <w:multiLevelType w:val="hybridMultilevel"/>
    <w:tmpl w:val="D114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B836EB"/>
    <w:multiLevelType w:val="hybridMultilevel"/>
    <w:tmpl w:val="4C0011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6"/>
  </w:num>
  <w:num w:numId="4">
    <w:abstractNumId w:val="31"/>
  </w:num>
  <w:num w:numId="5">
    <w:abstractNumId w:val="23"/>
  </w:num>
  <w:num w:numId="6">
    <w:abstractNumId w:val="5"/>
  </w:num>
  <w:num w:numId="7">
    <w:abstractNumId w:val="8"/>
  </w:num>
  <w:num w:numId="8">
    <w:abstractNumId w:val="15"/>
  </w:num>
  <w:num w:numId="9">
    <w:abstractNumId w:val="0"/>
  </w:num>
  <w:num w:numId="10">
    <w:abstractNumId w:val="1"/>
  </w:num>
  <w:num w:numId="11">
    <w:abstractNumId w:val="16"/>
  </w:num>
  <w:num w:numId="12">
    <w:abstractNumId w:val="4"/>
  </w:num>
  <w:num w:numId="13">
    <w:abstractNumId w:val="32"/>
  </w:num>
  <w:num w:numId="14">
    <w:abstractNumId w:val="13"/>
  </w:num>
  <w:num w:numId="15">
    <w:abstractNumId w:val="7"/>
  </w:num>
  <w:num w:numId="16">
    <w:abstractNumId w:val="18"/>
  </w:num>
  <w:num w:numId="17">
    <w:abstractNumId w:val="19"/>
  </w:num>
  <w:num w:numId="18">
    <w:abstractNumId w:val="6"/>
  </w:num>
  <w:num w:numId="19">
    <w:abstractNumId w:val="24"/>
  </w:num>
  <w:num w:numId="20">
    <w:abstractNumId w:val="11"/>
  </w:num>
  <w:num w:numId="21">
    <w:abstractNumId w:val="30"/>
  </w:num>
  <w:num w:numId="22">
    <w:abstractNumId w:val="17"/>
  </w:num>
  <w:num w:numId="23">
    <w:abstractNumId w:val="2"/>
  </w:num>
  <w:num w:numId="24">
    <w:abstractNumId w:val="9"/>
  </w:num>
  <w:num w:numId="25">
    <w:abstractNumId w:val="21"/>
  </w:num>
  <w:num w:numId="26">
    <w:abstractNumId w:val="28"/>
  </w:num>
  <w:num w:numId="27">
    <w:abstractNumId w:val="20"/>
  </w:num>
  <w:num w:numId="28">
    <w:abstractNumId w:val="29"/>
  </w:num>
  <w:num w:numId="29">
    <w:abstractNumId w:val="27"/>
  </w:num>
  <w:num w:numId="30">
    <w:abstractNumId w:val="22"/>
  </w:num>
  <w:num w:numId="31">
    <w:abstractNumId w:val="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0F"/>
    <w:rsid w:val="00043A9D"/>
    <w:rsid w:val="0004574A"/>
    <w:rsid w:val="0006182C"/>
    <w:rsid w:val="0006583C"/>
    <w:rsid w:val="00082217"/>
    <w:rsid w:val="000929F3"/>
    <w:rsid w:val="000E439B"/>
    <w:rsid w:val="000E7758"/>
    <w:rsid w:val="000E7B84"/>
    <w:rsid w:val="0014362A"/>
    <w:rsid w:val="00150AB5"/>
    <w:rsid w:val="00160D9E"/>
    <w:rsid w:val="00184CB2"/>
    <w:rsid w:val="001924A7"/>
    <w:rsid w:val="001A046B"/>
    <w:rsid w:val="0021084E"/>
    <w:rsid w:val="0026462C"/>
    <w:rsid w:val="00297DE4"/>
    <w:rsid w:val="002B4D3C"/>
    <w:rsid w:val="002C0591"/>
    <w:rsid w:val="002C2EDB"/>
    <w:rsid w:val="002D060C"/>
    <w:rsid w:val="002D1288"/>
    <w:rsid w:val="00303688"/>
    <w:rsid w:val="0034211B"/>
    <w:rsid w:val="0036335E"/>
    <w:rsid w:val="00364666"/>
    <w:rsid w:val="003C1176"/>
    <w:rsid w:val="004056EB"/>
    <w:rsid w:val="00416523"/>
    <w:rsid w:val="00485D71"/>
    <w:rsid w:val="00486011"/>
    <w:rsid w:val="004979A2"/>
    <w:rsid w:val="00504168"/>
    <w:rsid w:val="00535E6D"/>
    <w:rsid w:val="005A7D31"/>
    <w:rsid w:val="005B0AF4"/>
    <w:rsid w:val="005E101B"/>
    <w:rsid w:val="005F2831"/>
    <w:rsid w:val="006023CD"/>
    <w:rsid w:val="00635184"/>
    <w:rsid w:val="006452BB"/>
    <w:rsid w:val="0065567D"/>
    <w:rsid w:val="00672A96"/>
    <w:rsid w:val="006927E8"/>
    <w:rsid w:val="006A7BB2"/>
    <w:rsid w:val="006B6606"/>
    <w:rsid w:val="006F1A2C"/>
    <w:rsid w:val="006F3653"/>
    <w:rsid w:val="0070050F"/>
    <w:rsid w:val="007514FB"/>
    <w:rsid w:val="0077012D"/>
    <w:rsid w:val="0077332A"/>
    <w:rsid w:val="007871F6"/>
    <w:rsid w:val="007B62BF"/>
    <w:rsid w:val="007E4765"/>
    <w:rsid w:val="00803B2C"/>
    <w:rsid w:val="00821798"/>
    <w:rsid w:val="00894254"/>
    <w:rsid w:val="008D5A70"/>
    <w:rsid w:val="008E7FA5"/>
    <w:rsid w:val="008F4E21"/>
    <w:rsid w:val="008F5F92"/>
    <w:rsid w:val="00905D20"/>
    <w:rsid w:val="009217B2"/>
    <w:rsid w:val="00943548"/>
    <w:rsid w:val="00966DAF"/>
    <w:rsid w:val="00971DC7"/>
    <w:rsid w:val="0098663F"/>
    <w:rsid w:val="00997483"/>
    <w:rsid w:val="009B610F"/>
    <w:rsid w:val="009C1DED"/>
    <w:rsid w:val="00A23AF5"/>
    <w:rsid w:val="00A4756E"/>
    <w:rsid w:val="00A53378"/>
    <w:rsid w:val="00A53D83"/>
    <w:rsid w:val="00A5496E"/>
    <w:rsid w:val="00A62AD8"/>
    <w:rsid w:val="00AA1EB2"/>
    <w:rsid w:val="00AC6BB9"/>
    <w:rsid w:val="00B66821"/>
    <w:rsid w:val="00B74D80"/>
    <w:rsid w:val="00B82F12"/>
    <w:rsid w:val="00BB5ABF"/>
    <w:rsid w:val="00BC5A60"/>
    <w:rsid w:val="00BD2437"/>
    <w:rsid w:val="00BF65FC"/>
    <w:rsid w:val="00C2653D"/>
    <w:rsid w:val="00C32FC3"/>
    <w:rsid w:val="00C44DD5"/>
    <w:rsid w:val="00CF5420"/>
    <w:rsid w:val="00D21BB9"/>
    <w:rsid w:val="00D40766"/>
    <w:rsid w:val="00D87F7C"/>
    <w:rsid w:val="00DA35C5"/>
    <w:rsid w:val="00DE5E58"/>
    <w:rsid w:val="00DE5EB5"/>
    <w:rsid w:val="00DF1AD1"/>
    <w:rsid w:val="00E002A4"/>
    <w:rsid w:val="00E14001"/>
    <w:rsid w:val="00E226E7"/>
    <w:rsid w:val="00E27D8B"/>
    <w:rsid w:val="00F02999"/>
    <w:rsid w:val="00F0523E"/>
    <w:rsid w:val="00F36E34"/>
    <w:rsid w:val="00F727AD"/>
    <w:rsid w:val="00FA3E41"/>
    <w:rsid w:val="00FA6912"/>
    <w:rsid w:val="00FC63D2"/>
    <w:rsid w:val="00FE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6FB74"/>
  <w14:defaultImageDpi w14:val="300"/>
  <w15:docId w15:val="{C592FC5C-F062-4C0F-8A14-81C6725C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10F"/>
    <w:rPr>
      <w:rFonts w:ascii="Lucida Grande" w:hAnsi="Lucida Grande" w:cs="Lucida Grande"/>
      <w:sz w:val="18"/>
      <w:szCs w:val="18"/>
    </w:rPr>
  </w:style>
  <w:style w:type="paragraph" w:styleId="ListParagraph">
    <w:name w:val="List Paragraph"/>
    <w:basedOn w:val="Normal"/>
    <w:uiPriority w:val="34"/>
    <w:qFormat/>
    <w:rsid w:val="00943548"/>
    <w:pPr>
      <w:ind w:left="720"/>
      <w:contextualSpacing/>
    </w:pPr>
  </w:style>
  <w:style w:type="paragraph" w:styleId="BodyText">
    <w:name w:val="Body Text"/>
    <w:basedOn w:val="Normal"/>
    <w:link w:val="BodyTextChar"/>
    <w:rsid w:val="00BC5A60"/>
    <w:rPr>
      <w:rFonts w:ascii="Arial" w:eastAsia="Times New Roman" w:hAnsi="Arial" w:cs="Times New Roman"/>
      <w:b/>
      <w:szCs w:val="20"/>
    </w:rPr>
  </w:style>
  <w:style w:type="character" w:customStyle="1" w:styleId="BodyTextChar">
    <w:name w:val="Body Text Char"/>
    <w:basedOn w:val="DefaultParagraphFont"/>
    <w:link w:val="BodyText"/>
    <w:rsid w:val="00BC5A60"/>
    <w:rPr>
      <w:rFonts w:ascii="Arial" w:eastAsia="Times New Roman" w:hAnsi="Arial" w:cs="Times New Roman"/>
      <w:b/>
      <w:szCs w:val="20"/>
    </w:rPr>
  </w:style>
  <w:style w:type="character" w:styleId="Hyperlink">
    <w:name w:val="Hyperlink"/>
    <w:basedOn w:val="DefaultParagraphFont"/>
    <w:uiPriority w:val="99"/>
    <w:unhideWhenUsed/>
    <w:rsid w:val="00894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ttsj1@leon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369D27-278A-471C-B59E-72CDA1E3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6</cp:revision>
  <cp:lastPrinted>2017-08-15T16:49:00Z</cp:lastPrinted>
  <dcterms:created xsi:type="dcterms:W3CDTF">2018-05-30T12:32:00Z</dcterms:created>
  <dcterms:modified xsi:type="dcterms:W3CDTF">2018-07-31T15:12:00Z</dcterms:modified>
</cp:coreProperties>
</file>